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72A8" w14:textId="77777777" w:rsidR="000014FD" w:rsidRDefault="00EF4F3A" w:rsidP="000014FD">
      <w:pPr>
        <w:jc w:val="right"/>
        <w:rPr>
          <w:noProof/>
          <w:lang w:eastAsia="en-GB"/>
        </w:rPr>
      </w:pPr>
      <w:r>
        <w:rPr>
          <w:noProof/>
          <w:lang w:eastAsia="en-GB"/>
        </w:rPr>
        <w:drawing>
          <wp:anchor distT="0" distB="0" distL="114300" distR="114300" simplePos="0" relativeHeight="251675136" behindDoc="0" locked="0" layoutInCell="1" allowOverlap="1" wp14:anchorId="435F8761" wp14:editId="42D96A8E">
            <wp:simplePos x="0" y="0"/>
            <wp:positionH relativeFrom="column">
              <wp:posOffset>5880801</wp:posOffset>
            </wp:positionH>
            <wp:positionV relativeFrom="paragraph">
              <wp:posOffset>-136525</wp:posOffset>
            </wp:positionV>
            <wp:extent cx="955159" cy="10687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jpg"/>
                    <pic:cNvPicPr/>
                  </pic:nvPicPr>
                  <pic:blipFill>
                    <a:blip r:embed="rId7">
                      <a:extLst>
                        <a:ext uri="{28A0092B-C50C-407E-A947-70E740481C1C}">
                          <a14:useLocalDpi xmlns:a14="http://schemas.microsoft.com/office/drawing/2010/main" val="0"/>
                        </a:ext>
                      </a:extLst>
                    </a:blip>
                    <a:stretch>
                      <a:fillRect/>
                    </a:stretch>
                  </pic:blipFill>
                  <pic:spPr>
                    <a:xfrm>
                      <a:off x="0" y="0"/>
                      <a:ext cx="955159" cy="1068779"/>
                    </a:xfrm>
                    <a:prstGeom prst="rect">
                      <a:avLst/>
                    </a:prstGeom>
                  </pic:spPr>
                </pic:pic>
              </a:graphicData>
            </a:graphic>
            <wp14:sizeRelH relativeFrom="margin">
              <wp14:pctWidth>0</wp14:pctWidth>
            </wp14:sizeRelH>
            <wp14:sizeRelV relativeFrom="margin">
              <wp14:pctHeight>0</wp14:pctHeight>
            </wp14:sizeRelV>
          </wp:anchor>
        </w:drawing>
      </w:r>
      <w:r w:rsidR="008B681E">
        <w:rPr>
          <w:noProof/>
          <w:lang w:eastAsia="en-GB"/>
        </w:rPr>
        <w:drawing>
          <wp:anchor distT="0" distB="0" distL="114300" distR="114300" simplePos="0" relativeHeight="251666944" behindDoc="0" locked="0" layoutInCell="1" allowOverlap="1" wp14:anchorId="29D9AD04" wp14:editId="1ECF4DB8">
            <wp:simplePos x="0" y="0"/>
            <wp:positionH relativeFrom="margin">
              <wp:posOffset>-208280</wp:posOffset>
            </wp:positionH>
            <wp:positionV relativeFrom="margin">
              <wp:posOffset>-137160</wp:posOffset>
            </wp:positionV>
            <wp:extent cx="1065600" cy="1076400"/>
            <wp:effectExtent l="0" t="0" r="1270" b="9525"/>
            <wp:wrapNone/>
            <wp:docPr id="9" name="Picture 7" descr="TREC 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C G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6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4F3A">
        <w:rPr>
          <w:noProof/>
          <w:lang w:eastAsia="en-GB"/>
        </w:rPr>
        <mc:AlternateContent>
          <mc:Choice Requires="wps">
            <w:drawing>
              <wp:inline distT="0" distB="0" distL="0" distR="0" wp14:anchorId="11E54877" wp14:editId="2419AEAF">
                <wp:extent cx="308610" cy="308610"/>
                <wp:effectExtent l="0" t="0" r="0" b="0"/>
                <wp:docPr id="1" name="Rectangle 1" descr="Logo Gre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373F2E6" id="Rectangle 1" o:spid="_x0000_s1026" alt="Logo Green.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GmwQIAAM4FAAAOAAAAZHJzL2Uyb0RvYy54bWysVG1vmzAQ/j5p/8HydwKk5AVUUrUhVJOy&#10;rVq3H+CAAW9ge7YT0k377zubJE3aL9M2PiD7zn7uubvHd32z71q0o0ozwVMcjgKMKC9EyXid4i+f&#10;c2+OkTaEl6QVnKb4iWp8s3j75rqXCR2LRrQlVQhAuE56meLGGJn4vi4a2hE9EpJycFZCdcTAVtV+&#10;qUgP6F3rj4Ng6vdClVKJgmoN1mxw4oXDrypamI9VpalBbYqBm3F/5f4b+/cX1ySpFZENKw40yF+w&#10;6AjjEPQElRFD0FaxV1AdK5TQojKjQnS+qCpWUJcDZBMGL7J5bIikLhcojpanMun/B1t82D0oxEro&#10;HUacdNCiT1A0wuuWIjCVVBdQrrWoBbpXlPLRV1nbqvVSJ3D5UT4om7eWa1F804iLZQOX6a2WADOg&#10;Hk1Kib6hpAT6oYXwLzDsRgMa2vTvRQk8yNYIV9N9pTobA6qF9q51T6fW0b1BBRivgvk0hAYX4Dqs&#10;bQSSHC9Lpc09FR2yixQrYOfAyW6tzXD0eMTG4iJnbQt2krT8wgCYgwVCw1XrsyRcs3/GQbyar+aR&#10;F42nKy8Kssy7zZeRN83D2SS7ypbLLPxl44ZR0rCypNyGOQovjP6ssYcnMEjmJD0tWlZaOEtJq3qz&#10;bBXaERB+7j5XcvA8H/Mvabh6QS4vUgrHUXA3jr18Op95UR5NvHgWzL0gjO/iaRDFUZZfprRmnP57&#10;SqhPcTwZT1yXzki/yC1w3+vcSNIxA6OlZV2K56dDJLEKXPHStdYQ1g7rs1JY+s+lgHYfG+30aiU6&#10;qH8jyieQqxIgJ1AeDEFYNEL9wKiHgZJi/X1LFMWofcdB8nEYRXYCuU00mY1ho849m3MP4QVApdhg&#10;NCyXZphaW6lY3UCk0BWGi1t4JhVzErZPaGB1eFwwNFwmhwFnp9L53p16HsOL3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ntWx&#10;psECAADOBQAADgAAAAAAAAAAAAAAAAAuAgAAZHJzL2Uyb0RvYy54bWxQSwECLQAUAAYACAAAACEA&#10;mPZsDdkAAAADAQAADwAAAAAAAAAAAAAAAAAbBQAAZHJzL2Rvd25yZXYueG1sUEsFBgAAAAAEAAQA&#10;8wAAACEGAAAAAA==&#10;" filled="f" stroked="f">
                <o:lock v:ext="edit" aspectratio="t"/>
                <w10:anchorlock/>
              </v:rect>
            </w:pict>
          </mc:Fallback>
        </mc:AlternateContent>
      </w:r>
      <w:r>
        <w:rPr>
          <w:noProof/>
          <w:lang w:eastAsia="en-GB"/>
        </w:rPr>
        <mc:AlternateContent>
          <mc:Choice Requires="wps">
            <w:drawing>
              <wp:inline distT="0" distB="0" distL="0" distR="0" wp14:anchorId="084F44EC" wp14:editId="6413C0F0">
                <wp:extent cx="308610" cy="308610"/>
                <wp:effectExtent l="0" t="0" r="0" b="0"/>
                <wp:docPr id="2" name="Rectangle 2" descr="Logo Gre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7CE740D" id="Rectangle 2" o:spid="_x0000_s1026" alt="Logo Green.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GUwwIAAM4FAAAOAAAAZHJzL2Uyb0RvYy54bWysVG1vmzAQ/j5p/8Hyd8JLSQKopGpDqCZl&#10;W7VuP8ABA97AZrYT0k377zubJE3aL9M2PiD7zn7uubvHd32z71q0o1IxwVPsTzyMKC9EyXid4i+f&#10;cyfCSGnCS9IKTlP8RBW+Wbx9cz30CQ1EI9qSSgQgXCVDn+JG6z5xXVU0tCNqInrKwVkJ2RENW1m7&#10;pSQDoHetG3jezB2ELHspCqoUWLPRiRcWv6pooT9WlaIatSkGbtr+pf1vzN9dXJOklqRvWHGgQf6C&#10;RUcYh6AnqIxograSvYLqWCGFEpWeFKJzRVWxgtocIBvfe5HNY0N6anOB4qj+VCb1/2CLD7sHiViZ&#10;4gAjTjpo0ScoGuF1SxGYSqoKKNda1ALdS0r55Gtfm6oNvUrg8mP/IE3eql+L4ptCXCwbuExvVQ8w&#10;oAhAPZqkFENDSQn0fQPhXmCYjQI0tBneixJ4kK0Wtqb7SnYmBlQL7W3rnk6to3uNCjBeedHMhwYX&#10;4DqsTQSSHC/3Uul7KjpkFimWwM6Ck91a6fHo8YiJxUXO2hbsJGn5hQEwRwuEhqvGZ0jYZv+MvXgV&#10;raLQCYPZygm9LHNu82XozHJ/Ps2usuUy83+ZuH6YNKwsKTdhjsLzwz9r7OEJjJI5SU+JlpUGzlBS&#10;st4sW4l2BISf28+WHDzPx9xLGrZekMuLlPwg9O6C2Mln0dwJ83DqxHMvcjw/votnXhiHWX6Z0ppx&#10;+u8poSHF8TSY2i6dkX6Rm2e/17mRpGMaRkvLuhRHp0MkMQpc8dK2VhPWjuuzUhj6z6WAdh8bbfVq&#10;JDqqfyPKJ5CrFCAnUB4MQVg0Qv7AaICBkmL1fUskxah9x0HysR+GZgLZTTidB7CR557NuYfwAqBS&#10;rDEal0s9Tq1tL1ndQCTfFoaLW3gmFbMSNk9oZHV4XDA0bCaHAWem0vnennoew4vfAAAA//8DAFBL&#10;AwQUAAYACAAAACEAmPZsDdkAAAADAQAADwAAAGRycy9kb3ducmV2LnhtbEyPQUvDQBCF74L/YRnB&#10;i9iNIqXEbIoUxCJCMdWep9kxCWZn0+w2if/e0R70Mo/hDe99ky0n16qB+tB4NnAzS0ARl942XBl4&#10;2z5eL0CFiGyx9UwGvijAMj8/yzC1fuRXGopYKQnhkKKBOsYu1TqUNTkMM98Ri/fhe4dR1r7StsdR&#10;wl2rb5Nkrh02LA01drSqqfwsjs7AWG6G3fblSW+udmvPh/VhVbw/G3N5MT3cg4o0xb9j+MEXdMiF&#10;ae+PbINqDcgj8XeKd7eYg9qfVOeZ/s+efwMAAP//AwBQSwECLQAUAAYACAAAACEAtoM4kv4AAADh&#10;AQAAEwAAAAAAAAAAAAAAAAAAAAAAW0NvbnRlbnRfVHlwZXNdLnhtbFBLAQItABQABgAIAAAAIQA4&#10;/SH/1gAAAJQBAAALAAAAAAAAAAAAAAAAAC8BAABfcmVscy8ucmVsc1BLAQItABQABgAIAAAAIQD8&#10;TfGUwwIAAM4FAAAOAAAAAAAAAAAAAAAAAC4CAABkcnMvZTJvRG9jLnhtbFBLAQItABQABgAIAAAA&#10;IQCY9mwN2QAAAAMBAAAPAAAAAAAAAAAAAAAAAB0FAABkcnMvZG93bnJldi54bWxQSwUGAAAAAAQA&#10;BADzAAAAIwYAAAAA&#10;" filled="f" stroked="f">
                <o:lock v:ext="edit" aspectratio="t"/>
                <w10:anchorlock/>
              </v:rect>
            </w:pict>
          </mc:Fallback>
        </mc:AlternateContent>
      </w:r>
    </w:p>
    <w:p w14:paraId="672A6659" w14:textId="6DDDCF95" w:rsidR="00055D9C" w:rsidRDefault="00055D9C" w:rsidP="000014FD">
      <w:pPr>
        <w:jc w:val="right"/>
        <w:rPr>
          <w:noProof/>
          <w:lang w:eastAsia="en-GB"/>
        </w:rPr>
      </w:pPr>
    </w:p>
    <w:p w14:paraId="6E0F0A32" w14:textId="77777777" w:rsidR="006E62E1" w:rsidRDefault="00EF4F3A" w:rsidP="000014FD">
      <w:pPr>
        <w:jc w:val="center"/>
        <w:rPr>
          <w:rFonts w:asciiTheme="minorHAnsi" w:hAnsiTheme="minorHAnsi" w:cs="Arial"/>
          <w:b/>
          <w:noProof/>
          <w:sz w:val="44"/>
          <w:szCs w:val="48"/>
        </w:rPr>
      </w:pPr>
      <w:r>
        <w:rPr>
          <w:rFonts w:asciiTheme="minorHAnsi" w:hAnsiTheme="minorHAnsi" w:cs="Arial"/>
          <w:b/>
          <w:noProof/>
          <w:sz w:val="44"/>
          <w:szCs w:val="48"/>
        </w:rPr>
        <w:t>SEIB Summer Series</w:t>
      </w:r>
    </w:p>
    <w:p w14:paraId="5C61D62B" w14:textId="110A58BD" w:rsidR="00EF4F3A" w:rsidRDefault="00EF4F3A" w:rsidP="000014FD">
      <w:pPr>
        <w:jc w:val="center"/>
        <w:rPr>
          <w:rFonts w:asciiTheme="minorHAnsi" w:hAnsiTheme="minorHAnsi" w:cs="Arial"/>
          <w:b/>
          <w:noProof/>
          <w:sz w:val="44"/>
          <w:szCs w:val="48"/>
        </w:rPr>
      </w:pPr>
      <w:r>
        <w:rPr>
          <w:rFonts w:asciiTheme="minorHAnsi" w:hAnsiTheme="minorHAnsi" w:cs="Arial"/>
          <w:b/>
          <w:noProof/>
          <w:sz w:val="44"/>
          <w:szCs w:val="48"/>
        </w:rPr>
        <w:t>2018</w:t>
      </w:r>
    </w:p>
    <w:p w14:paraId="5DAB6C7B" w14:textId="64CF4BB0" w:rsidR="0067377E" w:rsidRPr="00D46EB9" w:rsidRDefault="0067377E">
      <w:pPr>
        <w:jc w:val="center"/>
        <w:rPr>
          <w:rFonts w:asciiTheme="minorHAnsi" w:hAnsiTheme="minorHAnsi" w:cs="Arial"/>
          <w:b/>
          <w:noProof/>
          <w:sz w:val="44"/>
          <w:szCs w:val="48"/>
        </w:rPr>
      </w:pPr>
    </w:p>
    <w:p w14:paraId="67EFB8EB" w14:textId="717168C2" w:rsidR="00D46EB9" w:rsidRDefault="00D46EB9" w:rsidP="00D46EB9">
      <w:pPr>
        <w:jc w:val="center"/>
        <w:rPr>
          <w:rFonts w:asciiTheme="minorHAnsi" w:hAnsiTheme="minorHAnsi" w:cs="Arial"/>
          <w:b/>
          <w:noProof/>
          <w:sz w:val="44"/>
          <w:szCs w:val="48"/>
        </w:rPr>
      </w:pPr>
      <w:r w:rsidRPr="00EF4F3A">
        <w:rPr>
          <w:rFonts w:asciiTheme="minorHAnsi" w:hAnsiTheme="minorHAnsi" w:cs="Arial"/>
          <w:b/>
          <w:noProof/>
          <w:sz w:val="44"/>
          <w:szCs w:val="48"/>
          <w:lang w:eastAsia="en-GB"/>
        </w:rPr>
        <w:drawing>
          <wp:inline distT="0" distB="0" distL="0" distR="0" wp14:anchorId="26CCCE64" wp14:editId="1A16AC2B">
            <wp:extent cx="1522800" cy="1346400"/>
            <wp:effectExtent l="0" t="0" r="1270" b="6350"/>
            <wp:docPr id="4" name="Picture 4"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I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800" cy="1346400"/>
                    </a:xfrm>
                    <a:prstGeom prst="rect">
                      <a:avLst/>
                    </a:prstGeom>
                    <a:noFill/>
                    <a:ln w="9525">
                      <a:noFill/>
                      <a:miter lim="800000"/>
                      <a:headEnd/>
                      <a:tailEnd/>
                    </a:ln>
                  </pic:spPr>
                </pic:pic>
              </a:graphicData>
            </a:graphic>
          </wp:inline>
        </w:drawing>
      </w:r>
    </w:p>
    <w:p w14:paraId="72D7BF4A" w14:textId="77777777" w:rsidR="00D46EB9" w:rsidRPr="00D46EB9" w:rsidRDefault="00D46EB9" w:rsidP="00D46EB9">
      <w:pPr>
        <w:jc w:val="center"/>
        <w:rPr>
          <w:rFonts w:asciiTheme="minorHAnsi" w:hAnsiTheme="minorHAnsi" w:cs="Arial"/>
          <w:b/>
          <w:noProof/>
          <w:sz w:val="20"/>
          <w:szCs w:val="48"/>
        </w:rPr>
      </w:pPr>
    </w:p>
    <w:p w14:paraId="59D279A2" w14:textId="77777777" w:rsidR="00D46EB9" w:rsidRPr="00D46EB9" w:rsidRDefault="00D46EB9" w:rsidP="00D46EB9">
      <w:pPr>
        <w:jc w:val="center"/>
        <w:rPr>
          <w:rFonts w:asciiTheme="minorHAnsi" w:hAnsiTheme="minorHAnsi" w:cs="Arial"/>
          <w:b/>
          <w:noProof/>
          <w:sz w:val="20"/>
          <w:szCs w:val="48"/>
        </w:rPr>
      </w:pPr>
    </w:p>
    <w:p w14:paraId="0E0E9E20" w14:textId="77777777" w:rsidR="00FF76FC" w:rsidRPr="009113A2" w:rsidRDefault="00662ED9" w:rsidP="00D46EB9">
      <w:pPr>
        <w:jc w:val="center"/>
        <w:rPr>
          <w:rFonts w:asciiTheme="minorHAnsi" w:hAnsiTheme="minorHAnsi" w:cs="Arial"/>
          <w:b/>
          <w:noProof/>
          <w:sz w:val="96"/>
          <w:szCs w:val="48"/>
        </w:rPr>
      </w:pPr>
      <w:r w:rsidRPr="009113A2">
        <w:rPr>
          <w:rFonts w:asciiTheme="minorHAnsi" w:hAnsiTheme="minorHAnsi" w:cs="Arial"/>
          <w:b/>
          <w:noProof/>
          <w:sz w:val="96"/>
          <w:szCs w:val="48"/>
        </w:rPr>
        <w:t>Park</w:t>
      </w:r>
      <w:r w:rsidR="00FF76FC" w:rsidRPr="009113A2">
        <w:rPr>
          <w:rFonts w:asciiTheme="minorHAnsi" w:hAnsiTheme="minorHAnsi" w:cs="Arial"/>
          <w:b/>
          <w:noProof/>
          <w:sz w:val="96"/>
          <w:szCs w:val="48"/>
        </w:rPr>
        <w:t xml:space="preserve"> F</w:t>
      </w:r>
      <w:r w:rsidRPr="009113A2">
        <w:rPr>
          <w:rFonts w:asciiTheme="minorHAnsi" w:hAnsiTheme="minorHAnsi" w:cs="Arial"/>
          <w:b/>
          <w:noProof/>
          <w:sz w:val="96"/>
          <w:szCs w:val="48"/>
        </w:rPr>
        <w:t>arm</w:t>
      </w:r>
    </w:p>
    <w:p w14:paraId="0E194897" w14:textId="77777777" w:rsidR="00FF76FC" w:rsidRPr="00D46EB9" w:rsidRDefault="00FF76FC" w:rsidP="00D46EB9">
      <w:pPr>
        <w:jc w:val="center"/>
        <w:rPr>
          <w:rFonts w:asciiTheme="minorHAnsi" w:hAnsiTheme="minorHAnsi" w:cs="Arial"/>
          <w:b/>
          <w:noProof/>
          <w:sz w:val="48"/>
          <w:szCs w:val="48"/>
        </w:rPr>
      </w:pPr>
      <w:r w:rsidRPr="00D46EB9">
        <w:rPr>
          <w:rFonts w:asciiTheme="minorHAnsi" w:hAnsiTheme="minorHAnsi" w:cs="Arial"/>
          <w:b/>
          <w:noProof/>
          <w:sz w:val="48"/>
          <w:szCs w:val="48"/>
        </w:rPr>
        <w:t>British TREC competition</w:t>
      </w:r>
    </w:p>
    <w:p w14:paraId="172D8E5F" w14:textId="77777777" w:rsidR="00FF76FC" w:rsidRPr="00D46EB9" w:rsidRDefault="00FF76FC" w:rsidP="00D46EB9">
      <w:pPr>
        <w:jc w:val="center"/>
        <w:rPr>
          <w:rFonts w:asciiTheme="minorHAnsi" w:hAnsiTheme="minorHAnsi" w:cs="Arial"/>
          <w:b/>
          <w:noProof/>
          <w:sz w:val="28"/>
          <w:szCs w:val="28"/>
        </w:rPr>
      </w:pPr>
      <w:r w:rsidRPr="00D46EB9">
        <w:rPr>
          <w:rFonts w:asciiTheme="minorHAnsi" w:hAnsiTheme="minorHAnsi" w:cs="Arial"/>
          <w:b/>
          <w:noProof/>
          <w:sz w:val="28"/>
          <w:szCs w:val="28"/>
        </w:rPr>
        <w:t xml:space="preserve">In aid of </w:t>
      </w:r>
    </w:p>
    <w:p w14:paraId="2244C540" w14:textId="77777777" w:rsidR="00FF76FC" w:rsidRPr="009113A2" w:rsidRDefault="00FF76FC" w:rsidP="00D46EB9">
      <w:pPr>
        <w:spacing w:after="120"/>
        <w:jc w:val="center"/>
        <w:rPr>
          <w:rFonts w:asciiTheme="minorHAnsi" w:hAnsiTheme="minorHAnsi" w:cs="Arial"/>
          <w:b/>
          <w:noProof/>
          <w:sz w:val="40"/>
          <w:szCs w:val="40"/>
        </w:rPr>
      </w:pPr>
      <w:r w:rsidRPr="009113A2">
        <w:rPr>
          <w:rFonts w:asciiTheme="minorHAnsi" w:hAnsiTheme="minorHAnsi" w:cs="Arial"/>
          <w:b/>
          <w:noProof/>
          <w:sz w:val="40"/>
          <w:szCs w:val="40"/>
        </w:rPr>
        <w:t>Air Ambulance</w:t>
      </w:r>
    </w:p>
    <w:p w14:paraId="30431179" w14:textId="77777777" w:rsidR="00FF76FC" w:rsidRPr="00574D72" w:rsidRDefault="00FF76FC" w:rsidP="00FF76FC">
      <w:pPr>
        <w:spacing w:after="120"/>
        <w:jc w:val="center"/>
        <w:rPr>
          <w:rFonts w:asciiTheme="minorHAnsi" w:hAnsiTheme="minorHAnsi" w:cs="Arial"/>
          <w:b/>
          <w:noProof/>
          <w:sz w:val="44"/>
          <w:szCs w:val="40"/>
        </w:rPr>
      </w:pPr>
      <w:r w:rsidRPr="00574D72">
        <w:rPr>
          <w:rFonts w:asciiTheme="minorHAnsi" w:hAnsiTheme="minorHAnsi" w:cs="Arial"/>
          <w:b/>
          <w:sz w:val="32"/>
          <w:szCs w:val="28"/>
        </w:rPr>
        <w:t xml:space="preserve">Organised by </w:t>
      </w:r>
      <w:r w:rsidR="00EF4F3A" w:rsidRPr="00574D72">
        <w:rPr>
          <w:rFonts w:asciiTheme="minorHAnsi" w:hAnsiTheme="minorHAnsi" w:cs="Arial"/>
          <w:b/>
          <w:sz w:val="32"/>
          <w:szCs w:val="28"/>
        </w:rPr>
        <w:t xml:space="preserve">Claire Pollard on behalf of </w:t>
      </w:r>
      <w:r w:rsidRPr="00574D72">
        <w:rPr>
          <w:rFonts w:asciiTheme="minorHAnsi" w:hAnsiTheme="minorHAnsi" w:cs="Arial"/>
          <w:b/>
          <w:sz w:val="32"/>
          <w:szCs w:val="28"/>
        </w:rPr>
        <w:t>Central TREC Group</w:t>
      </w:r>
    </w:p>
    <w:p w14:paraId="382DAF7E" w14:textId="69F96263" w:rsidR="00FF76FC" w:rsidRPr="00196B0E" w:rsidRDefault="00FF76FC" w:rsidP="00FF76FC">
      <w:pPr>
        <w:spacing w:after="120"/>
        <w:jc w:val="center"/>
        <w:rPr>
          <w:rFonts w:asciiTheme="minorHAnsi" w:hAnsiTheme="minorHAnsi" w:cs="Arial"/>
          <w:sz w:val="32"/>
          <w:szCs w:val="28"/>
        </w:rPr>
      </w:pPr>
      <w:r w:rsidRPr="00196B0E">
        <w:rPr>
          <w:rFonts w:asciiTheme="minorHAnsi" w:hAnsiTheme="minorHAnsi" w:cs="Arial"/>
          <w:sz w:val="32"/>
          <w:szCs w:val="28"/>
        </w:rPr>
        <w:t>On</w:t>
      </w:r>
      <w:r>
        <w:rPr>
          <w:rFonts w:asciiTheme="minorHAnsi" w:hAnsiTheme="minorHAnsi" w:cs="Arial"/>
          <w:sz w:val="32"/>
          <w:szCs w:val="28"/>
        </w:rPr>
        <w:t xml:space="preserve"> 5</w:t>
      </w:r>
      <w:r w:rsidRPr="00F27BDB">
        <w:rPr>
          <w:rFonts w:asciiTheme="minorHAnsi" w:hAnsiTheme="minorHAnsi" w:cs="Arial"/>
          <w:sz w:val="32"/>
          <w:szCs w:val="28"/>
          <w:vertAlign w:val="superscript"/>
        </w:rPr>
        <w:t>th</w:t>
      </w:r>
      <w:r>
        <w:rPr>
          <w:rFonts w:asciiTheme="minorHAnsi" w:hAnsiTheme="minorHAnsi" w:cs="Arial"/>
          <w:sz w:val="32"/>
          <w:szCs w:val="28"/>
        </w:rPr>
        <w:t xml:space="preserve"> &amp; 6</w:t>
      </w:r>
      <w:r w:rsidRPr="00F27BDB">
        <w:rPr>
          <w:rFonts w:asciiTheme="minorHAnsi" w:hAnsiTheme="minorHAnsi" w:cs="Arial"/>
          <w:sz w:val="32"/>
          <w:szCs w:val="28"/>
          <w:vertAlign w:val="superscript"/>
        </w:rPr>
        <w:t>th</w:t>
      </w:r>
      <w:r>
        <w:rPr>
          <w:rFonts w:asciiTheme="minorHAnsi" w:hAnsiTheme="minorHAnsi" w:cs="Arial"/>
          <w:sz w:val="32"/>
          <w:szCs w:val="28"/>
        </w:rPr>
        <w:t xml:space="preserve"> M</w:t>
      </w:r>
      <w:r w:rsidR="00681DDA">
        <w:rPr>
          <w:rFonts w:asciiTheme="minorHAnsi" w:hAnsiTheme="minorHAnsi" w:cs="Arial"/>
          <w:sz w:val="32"/>
          <w:szCs w:val="28"/>
        </w:rPr>
        <w:t>ay</w:t>
      </w:r>
      <w:r>
        <w:rPr>
          <w:rFonts w:asciiTheme="minorHAnsi" w:hAnsiTheme="minorHAnsi" w:cs="Arial"/>
          <w:sz w:val="32"/>
          <w:szCs w:val="28"/>
        </w:rPr>
        <w:t xml:space="preserve"> 2018</w:t>
      </w:r>
    </w:p>
    <w:p w14:paraId="5454A172" w14:textId="77777777" w:rsidR="00FF76FC" w:rsidRPr="00196B0E" w:rsidRDefault="00FF76FC" w:rsidP="00FF76FC">
      <w:pPr>
        <w:spacing w:after="120"/>
        <w:jc w:val="center"/>
        <w:rPr>
          <w:rFonts w:asciiTheme="minorHAnsi" w:hAnsiTheme="minorHAnsi" w:cs="Arial"/>
          <w:b/>
          <w:sz w:val="28"/>
          <w:szCs w:val="28"/>
        </w:rPr>
      </w:pPr>
      <w:r w:rsidRPr="00196B0E">
        <w:rPr>
          <w:rFonts w:asciiTheme="minorHAnsi" w:hAnsiTheme="minorHAnsi" w:cs="Arial"/>
          <w:b/>
          <w:sz w:val="28"/>
          <w:szCs w:val="28"/>
        </w:rPr>
        <w:t>To be held at</w:t>
      </w:r>
    </w:p>
    <w:p w14:paraId="6E259920" w14:textId="77777777" w:rsidR="00FF76FC" w:rsidRPr="00574D72" w:rsidRDefault="00662ED9" w:rsidP="00FF76FC">
      <w:pPr>
        <w:jc w:val="center"/>
        <w:rPr>
          <w:rFonts w:asciiTheme="minorHAnsi" w:hAnsiTheme="minorHAnsi" w:cs="Arial"/>
          <w:b/>
          <w:sz w:val="32"/>
          <w:szCs w:val="32"/>
        </w:rPr>
      </w:pPr>
      <w:r w:rsidRPr="00574D72">
        <w:rPr>
          <w:rFonts w:asciiTheme="minorHAnsi" w:hAnsiTheme="minorHAnsi" w:cs="Arial"/>
          <w:b/>
          <w:sz w:val="32"/>
          <w:szCs w:val="32"/>
        </w:rPr>
        <w:t xml:space="preserve">Park Farm, </w:t>
      </w:r>
      <w:r w:rsidR="00FF76FC" w:rsidRPr="00574D72">
        <w:rPr>
          <w:rFonts w:asciiTheme="minorHAnsi" w:hAnsiTheme="minorHAnsi" w:cs="Arial"/>
          <w:b/>
          <w:sz w:val="32"/>
          <w:szCs w:val="32"/>
        </w:rPr>
        <w:t>Cold Ashby Road</w:t>
      </w:r>
      <w:r w:rsidRPr="00574D72">
        <w:rPr>
          <w:rFonts w:asciiTheme="minorHAnsi" w:hAnsiTheme="minorHAnsi" w:cs="Arial"/>
          <w:b/>
          <w:sz w:val="32"/>
          <w:szCs w:val="32"/>
        </w:rPr>
        <w:t xml:space="preserve">, </w:t>
      </w:r>
      <w:r w:rsidR="00FF76FC" w:rsidRPr="00574D72">
        <w:rPr>
          <w:rFonts w:asciiTheme="minorHAnsi" w:hAnsiTheme="minorHAnsi" w:cs="Arial"/>
          <w:b/>
          <w:sz w:val="32"/>
          <w:szCs w:val="32"/>
        </w:rPr>
        <w:t>Stanford on Avon</w:t>
      </w:r>
      <w:r w:rsidRPr="00574D72">
        <w:rPr>
          <w:rFonts w:asciiTheme="minorHAnsi" w:hAnsiTheme="minorHAnsi" w:cs="Arial"/>
          <w:b/>
          <w:sz w:val="32"/>
          <w:szCs w:val="32"/>
        </w:rPr>
        <w:t xml:space="preserve">, </w:t>
      </w:r>
      <w:r w:rsidR="00FF76FC" w:rsidRPr="00574D72">
        <w:rPr>
          <w:rFonts w:asciiTheme="minorHAnsi" w:hAnsiTheme="minorHAnsi" w:cs="Arial"/>
          <w:b/>
          <w:sz w:val="32"/>
          <w:szCs w:val="32"/>
        </w:rPr>
        <w:t>Northamptonshire</w:t>
      </w:r>
      <w:r w:rsidRPr="00574D72">
        <w:rPr>
          <w:rFonts w:asciiTheme="minorHAnsi" w:hAnsiTheme="minorHAnsi" w:cs="Arial"/>
          <w:b/>
          <w:sz w:val="32"/>
          <w:szCs w:val="32"/>
        </w:rPr>
        <w:t xml:space="preserve">, </w:t>
      </w:r>
      <w:r w:rsidR="00FF76FC" w:rsidRPr="00574D72">
        <w:rPr>
          <w:rFonts w:asciiTheme="minorHAnsi" w:hAnsiTheme="minorHAnsi" w:cs="Arial"/>
          <w:b/>
          <w:sz w:val="32"/>
          <w:szCs w:val="32"/>
        </w:rPr>
        <w:t>NN6 6JR</w:t>
      </w:r>
    </w:p>
    <w:p w14:paraId="3A29F1C6" w14:textId="77777777" w:rsidR="00FF76FC" w:rsidRPr="00574D72" w:rsidRDefault="00FF76FC" w:rsidP="00FF76FC">
      <w:pPr>
        <w:spacing w:after="120"/>
        <w:jc w:val="center"/>
        <w:rPr>
          <w:rFonts w:asciiTheme="minorHAnsi" w:hAnsiTheme="minorHAnsi" w:cs="Arial"/>
          <w:sz w:val="28"/>
        </w:rPr>
      </w:pPr>
      <w:r w:rsidRPr="00574D72">
        <w:rPr>
          <w:rFonts w:asciiTheme="minorHAnsi" w:hAnsiTheme="minorHAnsi" w:cs="Arial"/>
          <w:sz w:val="28"/>
        </w:rPr>
        <w:t xml:space="preserve">By Kind permission of Parker Farms Ltd &amp; Mike </w:t>
      </w:r>
      <w:proofErr w:type="spellStart"/>
      <w:r w:rsidRPr="00574D72">
        <w:rPr>
          <w:rFonts w:asciiTheme="minorHAnsi" w:hAnsiTheme="minorHAnsi" w:cs="Arial"/>
          <w:sz w:val="28"/>
        </w:rPr>
        <w:t>Egginton</w:t>
      </w:r>
      <w:proofErr w:type="spellEnd"/>
    </w:p>
    <w:p w14:paraId="58E2741E" w14:textId="54888269" w:rsidR="00FF76FC" w:rsidRPr="00196B0E" w:rsidRDefault="00555FE5" w:rsidP="00FF76FC">
      <w:pPr>
        <w:spacing w:after="120"/>
        <w:jc w:val="center"/>
        <w:rPr>
          <w:rFonts w:asciiTheme="minorHAnsi" w:hAnsiTheme="minorHAnsi" w:cs="Arial"/>
          <w:sz w:val="28"/>
        </w:rPr>
      </w:pPr>
      <w:r>
        <w:rPr>
          <w:rFonts w:asciiTheme="minorHAnsi" w:hAnsiTheme="minorHAnsi" w:cs="Arial"/>
          <w:sz w:val="28"/>
        </w:rPr>
        <w:t>Technical Delegate –</w:t>
      </w:r>
      <w:r w:rsidR="00FF76FC">
        <w:rPr>
          <w:rFonts w:asciiTheme="minorHAnsi" w:hAnsiTheme="minorHAnsi" w:cs="Arial"/>
          <w:sz w:val="28"/>
        </w:rPr>
        <w:t xml:space="preserve"> Mary Weston</w:t>
      </w:r>
    </w:p>
    <w:p w14:paraId="773EDB68" w14:textId="77777777" w:rsidR="00FF76FC" w:rsidRDefault="00FF76FC" w:rsidP="00FF76FC">
      <w:pPr>
        <w:spacing w:after="120"/>
        <w:jc w:val="center"/>
        <w:rPr>
          <w:rFonts w:asciiTheme="minorHAnsi" w:hAnsiTheme="minorHAnsi"/>
          <w:sz w:val="28"/>
        </w:rPr>
      </w:pPr>
      <w:r w:rsidRPr="00196B0E">
        <w:rPr>
          <w:rFonts w:asciiTheme="minorHAnsi" w:hAnsiTheme="minorHAnsi"/>
          <w:sz w:val="28"/>
        </w:rPr>
        <w:t xml:space="preserve">Kindly sponsored by </w:t>
      </w:r>
      <w:r w:rsidR="00662ED9">
        <w:rPr>
          <w:rFonts w:asciiTheme="minorHAnsi" w:hAnsiTheme="minorHAnsi"/>
          <w:sz w:val="28"/>
        </w:rPr>
        <w:t xml:space="preserve">SEIB </w:t>
      </w:r>
      <w:hyperlink r:id="rId10" w:history="1">
        <w:r w:rsidR="00662ED9" w:rsidRPr="00DF1A61">
          <w:rPr>
            <w:rStyle w:val="Hyperlink"/>
            <w:rFonts w:asciiTheme="minorHAnsi" w:hAnsiTheme="minorHAnsi"/>
            <w:sz w:val="28"/>
          </w:rPr>
          <w:t>http://www.seib.co.uk</w:t>
        </w:r>
      </w:hyperlink>
      <w:r w:rsidR="00662ED9">
        <w:rPr>
          <w:rFonts w:asciiTheme="minorHAnsi" w:hAnsiTheme="minorHAnsi"/>
          <w:sz w:val="28"/>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F76FC" w:rsidRPr="00574D72" w14:paraId="087C2794" w14:textId="77777777" w:rsidTr="00662ED9">
        <w:trPr>
          <w:trHeight w:val="1755"/>
          <w:jc w:val="center"/>
        </w:trPr>
        <w:tc>
          <w:tcPr>
            <w:tcW w:w="10065" w:type="dxa"/>
            <w:tcBorders>
              <w:top w:val="single" w:sz="4" w:space="0" w:color="auto"/>
            </w:tcBorders>
          </w:tcPr>
          <w:p w14:paraId="517FD9B6" w14:textId="77777777" w:rsidR="00FF76FC" w:rsidRPr="00574D72" w:rsidRDefault="00FF76FC" w:rsidP="00FF76FC">
            <w:pPr>
              <w:jc w:val="center"/>
              <w:rPr>
                <w:rFonts w:asciiTheme="minorHAnsi" w:hAnsiTheme="minorHAnsi" w:cs="Arial"/>
                <w:sz w:val="28"/>
              </w:rPr>
            </w:pPr>
            <w:r w:rsidRPr="00574D72">
              <w:rPr>
                <w:rFonts w:asciiTheme="minorHAnsi" w:hAnsiTheme="minorHAnsi" w:cs="Arial"/>
                <w:sz w:val="28"/>
              </w:rPr>
              <w:t xml:space="preserve">Level 1 / 2 / 2A / 3 / 4 Affiliated British TREC Competition – Everyone welcome. </w:t>
            </w:r>
          </w:p>
          <w:p w14:paraId="0D43B870" w14:textId="77777777" w:rsidR="00FF76FC" w:rsidRPr="00574D72" w:rsidRDefault="00FF76FC" w:rsidP="00FF76FC">
            <w:pPr>
              <w:jc w:val="center"/>
              <w:rPr>
                <w:rFonts w:asciiTheme="minorHAnsi" w:hAnsiTheme="minorHAnsi" w:cs="Arial"/>
                <w:sz w:val="28"/>
              </w:rPr>
            </w:pPr>
            <w:r w:rsidRPr="00574D72">
              <w:rPr>
                <w:rFonts w:asciiTheme="minorHAnsi" w:hAnsiTheme="minorHAnsi" w:cs="Arial"/>
                <w:sz w:val="28"/>
              </w:rPr>
              <w:t xml:space="preserve">This competition gives you the chance to ride across picturesque countryside along a route that has been checked for accessibility. The competition will take place almost entirely off road. Classes for individuals and pairs. </w:t>
            </w:r>
          </w:p>
          <w:p w14:paraId="678F0E05" w14:textId="77777777" w:rsidR="00FF76FC" w:rsidRPr="00574D72" w:rsidRDefault="00FF76FC" w:rsidP="00FF76FC">
            <w:pPr>
              <w:jc w:val="center"/>
              <w:rPr>
                <w:rFonts w:asciiTheme="minorHAnsi" w:hAnsiTheme="minorHAnsi" w:cs="Arial"/>
                <w:b/>
                <w:sz w:val="28"/>
              </w:rPr>
            </w:pPr>
            <w:r w:rsidRPr="00574D72">
              <w:rPr>
                <w:rFonts w:asciiTheme="minorHAnsi" w:hAnsiTheme="minorHAnsi" w:cs="Arial"/>
                <w:b/>
                <w:sz w:val="28"/>
              </w:rPr>
              <w:t>There are classes available to those who have little or no TREC experience</w:t>
            </w:r>
          </w:p>
          <w:p w14:paraId="367627C8" w14:textId="66822BDF" w:rsidR="00FF76FC" w:rsidRPr="00574D72" w:rsidRDefault="00FF76FC" w:rsidP="00FF76FC">
            <w:pPr>
              <w:jc w:val="center"/>
              <w:rPr>
                <w:rFonts w:asciiTheme="minorHAnsi" w:hAnsiTheme="minorHAnsi" w:cs="Arial"/>
                <w:b/>
                <w:sz w:val="28"/>
              </w:rPr>
            </w:pPr>
            <w:r w:rsidRPr="00574D72">
              <w:rPr>
                <w:rFonts w:asciiTheme="minorHAnsi" w:hAnsiTheme="minorHAnsi" w:cs="Arial"/>
                <w:b/>
                <w:sz w:val="28"/>
              </w:rPr>
              <w:t xml:space="preserve">Competitors at Level 2A / 3 / 4 may be asked to navigate using bearings or grid references only. </w:t>
            </w:r>
            <w:r w:rsidR="00681DDA">
              <w:rPr>
                <w:rFonts w:asciiTheme="minorHAnsi" w:hAnsiTheme="minorHAnsi" w:cs="Arial"/>
                <w:b/>
                <w:sz w:val="28"/>
              </w:rPr>
              <w:t>Competitors at Level 3 and 4 will have a night POR section.</w:t>
            </w:r>
          </w:p>
        </w:tc>
      </w:tr>
    </w:tbl>
    <w:p w14:paraId="094956B5" w14:textId="77777777" w:rsidR="00D46EB9" w:rsidRDefault="00D46EB9" w:rsidP="00D46EB9">
      <w:pPr>
        <w:spacing w:after="120"/>
        <w:jc w:val="center"/>
        <w:rPr>
          <w:rFonts w:ascii="Arial" w:hAnsi="Arial" w:cs="Arial"/>
          <w:color w:val="0E7744"/>
          <w:sz w:val="20"/>
          <w:szCs w:val="20"/>
          <w:shd w:val="clear" w:color="auto" w:fill="FFFFFF"/>
        </w:rPr>
      </w:pPr>
      <w:r w:rsidRPr="00196B0E">
        <w:rPr>
          <w:rFonts w:ascii="Calibri" w:hAnsi="Calibri"/>
          <w:i/>
          <w:sz w:val="28"/>
        </w:rPr>
        <w:t xml:space="preserve">All </w:t>
      </w:r>
      <w:r w:rsidRPr="00E963ED">
        <w:rPr>
          <w:rFonts w:ascii="Calibri" w:hAnsi="Calibri"/>
          <w:i/>
          <w:sz w:val="28"/>
          <w:szCs w:val="28"/>
        </w:rPr>
        <w:t>classes</w:t>
      </w:r>
      <w:r w:rsidRPr="00E963ED">
        <w:rPr>
          <w:rFonts w:ascii="Calibri" w:hAnsi="Calibri"/>
          <w:sz w:val="28"/>
          <w:szCs w:val="28"/>
        </w:rPr>
        <w:t xml:space="preserve"> carry points for the</w:t>
      </w:r>
      <w:r w:rsidRPr="00E963ED">
        <w:rPr>
          <w:rFonts w:ascii="Calibri" w:hAnsi="Calibri"/>
          <w:color w:val="000000"/>
          <w:sz w:val="28"/>
          <w:szCs w:val="28"/>
        </w:rPr>
        <w:t xml:space="preserve"> </w:t>
      </w:r>
      <w:r>
        <w:rPr>
          <w:rFonts w:ascii="Calibri" w:hAnsi="Calibri"/>
          <w:color w:val="000000"/>
          <w:sz w:val="28"/>
          <w:szCs w:val="28"/>
        </w:rPr>
        <w:t>V-</w:t>
      </w:r>
      <w:proofErr w:type="spellStart"/>
      <w:r>
        <w:rPr>
          <w:rFonts w:ascii="Calibri" w:hAnsi="Calibri"/>
          <w:color w:val="000000"/>
          <w:sz w:val="28"/>
          <w:szCs w:val="28"/>
        </w:rPr>
        <w:t>Bandz</w:t>
      </w:r>
      <w:proofErr w:type="spellEnd"/>
      <w:r>
        <w:rPr>
          <w:rFonts w:ascii="Calibri" w:hAnsi="Calibri"/>
          <w:color w:val="000000"/>
          <w:sz w:val="28"/>
          <w:szCs w:val="28"/>
        </w:rPr>
        <w:t xml:space="preserve"> Ltd </w:t>
      </w:r>
      <w:r w:rsidRPr="00E963ED">
        <w:rPr>
          <w:rFonts w:ascii="Calibri" w:hAnsi="Calibri"/>
          <w:color w:val="000000"/>
          <w:sz w:val="28"/>
          <w:szCs w:val="28"/>
        </w:rPr>
        <w:t>Summer League</w:t>
      </w:r>
      <w:r w:rsidRPr="00E963ED">
        <w:rPr>
          <w:rFonts w:ascii="Calibri" w:hAnsi="Calibri"/>
          <w:sz w:val="28"/>
          <w:szCs w:val="28"/>
        </w:rPr>
        <w:t xml:space="preserve">, kindly sponsored by </w:t>
      </w:r>
      <w:r>
        <w:rPr>
          <w:rFonts w:ascii="Calibri" w:hAnsi="Calibri"/>
          <w:sz w:val="28"/>
          <w:szCs w:val="28"/>
        </w:rPr>
        <w:t>V-</w:t>
      </w:r>
      <w:proofErr w:type="spellStart"/>
      <w:r>
        <w:rPr>
          <w:rFonts w:ascii="Calibri" w:hAnsi="Calibri"/>
          <w:sz w:val="28"/>
          <w:szCs w:val="28"/>
        </w:rPr>
        <w:t>Bandz</w:t>
      </w:r>
      <w:proofErr w:type="spellEnd"/>
      <w:r>
        <w:rPr>
          <w:rFonts w:ascii="Calibri" w:hAnsi="Calibri"/>
          <w:sz w:val="28"/>
          <w:szCs w:val="28"/>
        </w:rPr>
        <w:t xml:space="preserve"> Ltd </w:t>
      </w:r>
      <w:hyperlink r:id="rId11" w:history="1">
        <w:r w:rsidRPr="007137EB">
          <w:rPr>
            <w:rStyle w:val="Hyperlink"/>
            <w:rFonts w:ascii="Arial" w:hAnsi="Arial" w:cs="Arial"/>
            <w:sz w:val="20"/>
            <w:szCs w:val="20"/>
            <w:shd w:val="clear" w:color="auto" w:fill="FFFFFF"/>
          </w:rPr>
          <w:t>http://www.v-bandz.co.uk</w:t>
        </w:r>
      </w:hyperlink>
    </w:p>
    <w:p w14:paraId="41B6E262" w14:textId="7C0E694D" w:rsidR="00FF76FC" w:rsidRPr="00574D72" w:rsidRDefault="00FF76FC" w:rsidP="00D46EB9">
      <w:pPr>
        <w:jc w:val="center"/>
        <w:rPr>
          <w:rFonts w:asciiTheme="minorHAnsi" w:hAnsiTheme="minorHAnsi" w:cs="Arial"/>
        </w:rPr>
      </w:pPr>
      <w:r w:rsidRPr="00574D72">
        <w:rPr>
          <w:rFonts w:asciiTheme="minorHAnsi" w:hAnsiTheme="minorHAnsi" w:cs="Arial"/>
          <w:b/>
        </w:rPr>
        <w:t>Enquiries</w:t>
      </w:r>
      <w:r w:rsidRPr="00574D72">
        <w:rPr>
          <w:rFonts w:asciiTheme="minorHAnsi" w:hAnsiTheme="minorHAnsi" w:cs="Arial"/>
        </w:rPr>
        <w:t xml:space="preserve"> – Claire Pollard, Creeds Farm, Elkington, Northampton, NN6 6NJ</w:t>
      </w:r>
      <w:r w:rsidR="00D46EB9">
        <w:rPr>
          <w:rFonts w:asciiTheme="minorHAnsi" w:hAnsiTheme="minorHAnsi" w:cs="Arial"/>
        </w:rPr>
        <w:t xml:space="preserve">; </w:t>
      </w:r>
      <w:hyperlink r:id="rId12" w:history="1">
        <w:r w:rsidR="00574D72" w:rsidRPr="00DF1A61">
          <w:rPr>
            <w:rStyle w:val="Hyperlink"/>
            <w:rFonts w:asciiTheme="minorHAnsi" w:hAnsiTheme="minorHAnsi" w:cs="Arial"/>
          </w:rPr>
          <w:t>claire@pollardltd.co.uk</w:t>
        </w:r>
      </w:hyperlink>
      <w:r w:rsidR="00574D72">
        <w:rPr>
          <w:rFonts w:asciiTheme="minorHAnsi" w:hAnsiTheme="minorHAnsi" w:cs="Arial"/>
        </w:rPr>
        <w:t xml:space="preserve"> </w:t>
      </w:r>
    </w:p>
    <w:p w14:paraId="748771D8" w14:textId="35F82A93" w:rsidR="00145C48" w:rsidRPr="00574D72" w:rsidRDefault="00FF76FC" w:rsidP="00FF76FC">
      <w:pPr>
        <w:spacing w:after="120"/>
        <w:jc w:val="center"/>
        <w:rPr>
          <w:rFonts w:asciiTheme="minorHAnsi" w:hAnsiTheme="minorHAnsi" w:cs="Arial"/>
          <w:bCs/>
          <w:szCs w:val="23"/>
          <w:lang w:eastAsia="en-GB"/>
        </w:rPr>
      </w:pPr>
      <w:r w:rsidRPr="00574D72">
        <w:rPr>
          <w:rFonts w:asciiTheme="minorHAnsi" w:hAnsiTheme="minorHAnsi" w:cs="Arial"/>
          <w:b/>
        </w:rPr>
        <w:lastRenderedPageBreak/>
        <w:t>Entries must be received by 22</w:t>
      </w:r>
      <w:r w:rsidR="00681DDA" w:rsidRPr="00681DDA">
        <w:rPr>
          <w:rFonts w:asciiTheme="minorHAnsi" w:hAnsiTheme="minorHAnsi" w:cs="Arial"/>
          <w:b/>
          <w:vertAlign w:val="superscript"/>
        </w:rPr>
        <w:t>nd</w:t>
      </w:r>
      <w:r w:rsidR="00681DDA">
        <w:rPr>
          <w:rFonts w:asciiTheme="minorHAnsi" w:hAnsiTheme="minorHAnsi" w:cs="Arial"/>
          <w:b/>
        </w:rPr>
        <w:t xml:space="preserve"> </w:t>
      </w:r>
      <w:r w:rsidRPr="00574D72">
        <w:rPr>
          <w:rFonts w:asciiTheme="minorHAnsi" w:hAnsiTheme="minorHAnsi" w:cs="Arial"/>
          <w:b/>
        </w:rPr>
        <w:t>April</w:t>
      </w:r>
      <w:r w:rsidR="00681DDA">
        <w:rPr>
          <w:rFonts w:asciiTheme="minorHAnsi" w:hAnsiTheme="minorHAnsi" w:cs="Arial"/>
          <w:b/>
        </w:rPr>
        <w:t xml:space="preserve"> </w:t>
      </w:r>
      <w:r w:rsidRPr="00574D72">
        <w:rPr>
          <w:rFonts w:asciiTheme="minorHAnsi" w:hAnsiTheme="minorHAnsi" w:cs="Arial"/>
          <w:b/>
        </w:rPr>
        <w:t>2018</w:t>
      </w:r>
      <w:r w:rsidR="00260A07" w:rsidRPr="00574D72">
        <w:rPr>
          <w:rFonts w:asciiTheme="minorHAnsi" w:hAnsiTheme="minorHAnsi" w:cs="Arial"/>
          <w:b/>
        </w:rPr>
        <w:t>.</w:t>
      </w:r>
      <w:r w:rsidRPr="00574D72">
        <w:rPr>
          <w:rFonts w:asciiTheme="minorHAnsi" w:hAnsiTheme="minorHAnsi" w:cs="Arial"/>
          <w:b/>
        </w:rPr>
        <w:t xml:space="preserve"> </w:t>
      </w:r>
      <w:r w:rsidR="00260A07" w:rsidRPr="00574D72">
        <w:rPr>
          <w:rFonts w:asciiTheme="minorHAnsi" w:hAnsiTheme="minorHAnsi" w:cs="Arial"/>
        </w:rPr>
        <w:t>L</w:t>
      </w:r>
      <w:r w:rsidRPr="00574D72">
        <w:rPr>
          <w:rFonts w:asciiTheme="minorHAnsi" w:hAnsiTheme="minorHAnsi" w:cs="Arial"/>
          <w:bCs/>
          <w:szCs w:val="23"/>
          <w:lang w:eastAsia="en-GB"/>
        </w:rPr>
        <w:t xml:space="preserve">ate entries will be accepted at the discretion of the organiser and may be subject to a surcharge. Please enter early as places will be limited. </w:t>
      </w:r>
      <w:r w:rsidR="00145C48" w:rsidRPr="00574D72">
        <w:rPr>
          <w:rFonts w:asciiTheme="minorHAnsi" w:hAnsiTheme="minorHAnsi" w:cs="Arial"/>
          <w:bCs/>
          <w:szCs w:val="23"/>
          <w:lang w:eastAsia="en-GB"/>
        </w:rPr>
        <w:t>If full a waiting list will be kept.</w:t>
      </w:r>
    </w:p>
    <w:p w14:paraId="710F66C5" w14:textId="77777777" w:rsidR="00FF76FC" w:rsidRPr="00574D72" w:rsidRDefault="00FF76FC" w:rsidP="00FF76FC">
      <w:pPr>
        <w:spacing w:after="120"/>
        <w:jc w:val="center"/>
        <w:rPr>
          <w:rFonts w:asciiTheme="minorHAnsi" w:hAnsiTheme="minorHAnsi" w:cs="Arial"/>
          <w:bCs/>
          <w:szCs w:val="23"/>
          <w:lang w:eastAsia="en-GB"/>
        </w:rPr>
      </w:pPr>
      <w:r w:rsidRPr="00574D72">
        <w:rPr>
          <w:rFonts w:asciiTheme="minorHAnsi" w:hAnsiTheme="minorHAnsi" w:cs="Arial"/>
          <w:b/>
          <w:bCs/>
          <w:szCs w:val="23"/>
          <w:lang w:eastAsia="en-GB"/>
        </w:rPr>
        <w:t>Priority will be given to those who can bring a helper for Sunday.</w:t>
      </w:r>
      <w:r w:rsidRPr="00574D72">
        <w:rPr>
          <w:rFonts w:asciiTheme="minorHAnsi" w:hAnsiTheme="minorHAnsi" w:cs="Arial"/>
          <w:bCs/>
          <w:szCs w:val="23"/>
          <w:lang w:eastAsia="en-GB"/>
        </w:rPr>
        <w:t xml:space="preserve"> </w:t>
      </w:r>
    </w:p>
    <w:p w14:paraId="7D98B964" w14:textId="1C60A017" w:rsidR="00FF76FC" w:rsidRPr="00BC0CEF" w:rsidRDefault="00FF76FC" w:rsidP="00BC0CEF">
      <w:pPr>
        <w:pStyle w:val="BodyText"/>
        <w:jc w:val="center"/>
        <w:rPr>
          <w:rFonts w:asciiTheme="minorHAnsi" w:hAnsiTheme="minorHAnsi" w:cs="Arial"/>
          <w:sz w:val="22"/>
          <w:szCs w:val="22"/>
        </w:rPr>
      </w:pPr>
      <w:r w:rsidRPr="00574D72">
        <w:rPr>
          <w:rFonts w:asciiTheme="minorHAnsi" w:hAnsiTheme="minorHAnsi" w:cs="Arial"/>
          <w:b/>
        </w:rPr>
        <w:t>Entries and schedules:</w:t>
      </w:r>
      <w:r w:rsidRPr="00574D72">
        <w:rPr>
          <w:rFonts w:asciiTheme="minorHAnsi" w:hAnsiTheme="minorHAnsi" w:cs="Arial"/>
        </w:rPr>
        <w:t xml:space="preserve"> </w:t>
      </w:r>
      <w:r w:rsidR="00BC0CEF" w:rsidRPr="00077FDD">
        <w:rPr>
          <w:rFonts w:asciiTheme="minorHAnsi" w:hAnsiTheme="minorHAnsi" w:cs="Arial"/>
          <w:sz w:val="22"/>
          <w:szCs w:val="22"/>
        </w:rPr>
        <w:t xml:space="preserve">Sally Elliott, 91 Spinney Hill Road, Olney, Buckinghamshire, MK46 5AD. </w:t>
      </w:r>
      <w:r w:rsidR="00BC0CEF">
        <w:rPr>
          <w:rFonts w:asciiTheme="minorHAnsi" w:hAnsiTheme="minorHAnsi" w:cs="Arial"/>
        </w:rPr>
        <w:t>E</w:t>
      </w:r>
      <w:r w:rsidRPr="00574D72">
        <w:rPr>
          <w:rFonts w:asciiTheme="minorHAnsi" w:hAnsiTheme="minorHAnsi" w:cs="Arial"/>
        </w:rPr>
        <w:t>mail:</w:t>
      </w:r>
      <w:r w:rsidR="00260A07" w:rsidRPr="00574D72">
        <w:rPr>
          <w:rFonts w:asciiTheme="minorHAnsi" w:hAnsiTheme="minorHAnsi" w:cs="Arial"/>
        </w:rPr>
        <w:t xml:space="preserve"> </w:t>
      </w:r>
      <w:hyperlink r:id="rId13" w:history="1">
        <w:r w:rsidR="00555FE5" w:rsidRPr="00E52C74">
          <w:rPr>
            <w:rStyle w:val="Hyperlink"/>
            <w:rFonts w:asciiTheme="minorHAnsi" w:hAnsiTheme="minorHAnsi" w:cs="Arial"/>
          </w:rPr>
          <w:t>entries@trecgroup.co.uk</w:t>
        </w:r>
      </w:hyperlink>
    </w:p>
    <w:p w14:paraId="78887D22" w14:textId="77777777" w:rsidR="00FF76FC" w:rsidRPr="00574D72" w:rsidRDefault="00FF76FC" w:rsidP="00FF76FC">
      <w:pPr>
        <w:jc w:val="center"/>
        <w:rPr>
          <w:rFonts w:asciiTheme="minorHAnsi" w:hAnsiTheme="minorHAnsi" w:cs="Arial"/>
          <w:b/>
        </w:rPr>
      </w:pPr>
      <w:r w:rsidRPr="00574D72">
        <w:rPr>
          <w:rFonts w:asciiTheme="minorHAnsi" w:hAnsiTheme="minorHAnsi" w:cs="Arial"/>
          <w:b/>
        </w:rPr>
        <w:t xml:space="preserve">For more information visit our website </w:t>
      </w:r>
      <w:hyperlink r:id="rId14" w:history="1">
        <w:r w:rsidRPr="00574D72">
          <w:rPr>
            <w:rStyle w:val="Hyperlink"/>
            <w:rFonts w:asciiTheme="minorHAnsi" w:hAnsiTheme="minorHAnsi" w:cs="Arial"/>
            <w:b/>
            <w:color w:val="auto"/>
          </w:rPr>
          <w:t>www.trecgb.com</w:t>
        </w:r>
      </w:hyperlink>
      <w:r w:rsidRPr="00574D72">
        <w:rPr>
          <w:rFonts w:asciiTheme="minorHAnsi" w:hAnsiTheme="minorHAnsi" w:cs="Arial"/>
          <w:b/>
        </w:rPr>
        <w:t xml:space="preserve"> / </w:t>
      </w:r>
      <w:hyperlink r:id="rId15" w:history="1">
        <w:r w:rsidR="0066262E" w:rsidRPr="00574D72">
          <w:rPr>
            <w:rStyle w:val="Hyperlink"/>
            <w:rFonts w:asciiTheme="minorHAnsi" w:hAnsiTheme="minorHAnsi" w:cs="Arial"/>
            <w:b/>
          </w:rPr>
          <w:t>www.trecgroup.co.uk</w:t>
        </w:r>
      </w:hyperlink>
    </w:p>
    <w:p w14:paraId="02EB378F" w14:textId="77777777" w:rsidR="0066262E" w:rsidRDefault="0066262E" w:rsidP="00FF76FC">
      <w:pPr>
        <w:jc w:val="center"/>
        <w:rPr>
          <w:rFonts w:asciiTheme="minorHAnsi" w:hAnsiTheme="minorHAnsi" w:cs="Arial"/>
          <w:szCs w:val="22"/>
        </w:rPr>
      </w:pPr>
    </w:p>
    <w:p w14:paraId="25724EFD" w14:textId="77777777" w:rsidR="00E963ED" w:rsidRPr="00E2659D" w:rsidRDefault="00145C48" w:rsidP="00E2659D">
      <w:pPr>
        <w:tabs>
          <w:tab w:val="left" w:pos="3240"/>
        </w:tabs>
        <w:rPr>
          <w:rFonts w:asciiTheme="minorHAnsi" w:hAnsiTheme="minorHAnsi" w:cs="Arial"/>
          <w:b/>
          <w:sz w:val="28"/>
          <w:szCs w:val="22"/>
        </w:rPr>
      </w:pPr>
      <w:r w:rsidRPr="00E2659D">
        <w:rPr>
          <w:rFonts w:asciiTheme="minorHAnsi" w:hAnsiTheme="minorHAnsi" w:cs="Arial"/>
          <w:b/>
          <w:sz w:val="28"/>
          <w:szCs w:val="22"/>
        </w:rPr>
        <w:t>Sponsors</w:t>
      </w:r>
    </w:p>
    <w:p w14:paraId="309141FA" w14:textId="77777777" w:rsidR="00145C48" w:rsidRDefault="00145C48" w:rsidP="00260A07">
      <w:pPr>
        <w:tabs>
          <w:tab w:val="left" w:pos="3240"/>
        </w:tabs>
        <w:autoSpaceDE w:val="0"/>
        <w:autoSpaceDN w:val="0"/>
        <w:adjustRightInd w:val="0"/>
        <w:jc w:val="both"/>
        <w:rPr>
          <w:rFonts w:asciiTheme="minorHAnsi" w:hAnsiTheme="minorHAnsi" w:cs="Arial"/>
        </w:rPr>
      </w:pPr>
      <w:r>
        <w:rPr>
          <w:rFonts w:asciiTheme="minorHAnsi" w:hAnsiTheme="minorHAnsi" w:cs="Arial"/>
          <w:noProof/>
          <w:lang w:eastAsia="en-GB"/>
        </w:rPr>
        <w:drawing>
          <wp:anchor distT="0" distB="0" distL="114300" distR="114300" simplePos="0" relativeHeight="251671040" behindDoc="1" locked="0" layoutInCell="1" allowOverlap="1" wp14:anchorId="51402D3B" wp14:editId="261420D4">
            <wp:simplePos x="0" y="0"/>
            <wp:positionH relativeFrom="column">
              <wp:posOffset>0</wp:posOffset>
            </wp:positionH>
            <wp:positionV relativeFrom="paragraph">
              <wp:posOffset>1270</wp:posOffset>
            </wp:positionV>
            <wp:extent cx="1450975" cy="1085215"/>
            <wp:effectExtent l="0" t="0" r="0" b="635"/>
            <wp:wrapTight wrapText="bothSides">
              <wp:wrapPolygon edited="0">
                <wp:start x="0" y="0"/>
                <wp:lineTo x="0" y="21233"/>
                <wp:lineTo x="21269" y="21233"/>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0975" cy="1085215"/>
                    </a:xfrm>
                    <a:prstGeom prst="rect">
                      <a:avLst/>
                    </a:prstGeom>
                    <a:noFill/>
                  </pic:spPr>
                </pic:pic>
              </a:graphicData>
            </a:graphic>
          </wp:anchor>
        </w:drawing>
      </w:r>
      <w:r w:rsidRPr="00196B0E">
        <w:rPr>
          <w:rFonts w:asciiTheme="minorHAnsi" w:hAnsiTheme="minorHAnsi" w:cs="Arial"/>
        </w:rPr>
        <w:t>TREC GB is proud to be sponsored</w:t>
      </w:r>
      <w:r>
        <w:rPr>
          <w:rFonts w:asciiTheme="minorHAnsi" w:hAnsiTheme="minorHAnsi" w:cs="Arial"/>
        </w:rPr>
        <w:t xml:space="preserve"> by </w:t>
      </w:r>
      <w:r>
        <w:rPr>
          <w:rFonts w:asciiTheme="minorHAnsi" w:hAnsiTheme="minorHAnsi" w:cs="Arial"/>
          <w:b/>
        </w:rPr>
        <w:t xml:space="preserve">SEIB </w:t>
      </w:r>
      <w:r w:rsidRPr="00196B0E">
        <w:rPr>
          <w:rFonts w:asciiTheme="minorHAnsi" w:hAnsiTheme="minorHAnsi" w:cs="Arial"/>
        </w:rPr>
        <w:t xml:space="preserve">for the </w:t>
      </w:r>
      <w:r w:rsidRPr="00196B0E">
        <w:rPr>
          <w:rFonts w:asciiTheme="minorHAnsi" w:hAnsiTheme="minorHAnsi" w:cs="Arial"/>
          <w:b/>
        </w:rPr>
        <w:t>201</w:t>
      </w:r>
      <w:r>
        <w:rPr>
          <w:rFonts w:asciiTheme="minorHAnsi" w:hAnsiTheme="minorHAnsi" w:cs="Arial"/>
          <w:b/>
        </w:rPr>
        <w:t>8</w:t>
      </w:r>
      <w:r w:rsidRPr="00196B0E">
        <w:rPr>
          <w:rFonts w:asciiTheme="minorHAnsi" w:hAnsiTheme="minorHAnsi" w:cs="Arial"/>
          <w:b/>
        </w:rPr>
        <w:t xml:space="preserve"> </w:t>
      </w:r>
      <w:r>
        <w:rPr>
          <w:rFonts w:asciiTheme="minorHAnsi" w:hAnsiTheme="minorHAnsi" w:cs="Arial"/>
          <w:b/>
        </w:rPr>
        <w:t>Summer Series</w:t>
      </w:r>
      <w:r w:rsidRPr="002308E4">
        <w:rPr>
          <w:rFonts w:asciiTheme="minorHAnsi" w:hAnsiTheme="minorHAnsi" w:cs="Arial"/>
        </w:rPr>
        <w:t>,</w:t>
      </w:r>
      <w:r w:rsidR="00260A07">
        <w:rPr>
          <w:rFonts w:asciiTheme="minorHAnsi" w:hAnsiTheme="minorHAnsi" w:cs="Arial"/>
        </w:rPr>
        <w:t xml:space="preserve"> </w:t>
      </w:r>
      <w:r>
        <w:rPr>
          <w:rFonts w:asciiTheme="minorHAnsi" w:hAnsiTheme="minorHAnsi" w:cs="Arial"/>
        </w:rPr>
        <w:t>which will culminate</w:t>
      </w:r>
      <w:r w:rsidRPr="00196B0E">
        <w:rPr>
          <w:rFonts w:asciiTheme="minorHAnsi" w:hAnsiTheme="minorHAnsi" w:cs="Arial"/>
        </w:rPr>
        <w:t xml:space="preserve"> in the</w:t>
      </w:r>
      <w:r w:rsidR="00260A07">
        <w:rPr>
          <w:rFonts w:asciiTheme="minorHAnsi" w:hAnsiTheme="minorHAnsi" w:cs="Arial"/>
        </w:rPr>
        <w:t xml:space="preserve"> </w:t>
      </w:r>
      <w:r w:rsidRPr="00196B0E">
        <w:rPr>
          <w:rFonts w:asciiTheme="minorHAnsi" w:hAnsiTheme="minorHAnsi" w:cs="Arial"/>
        </w:rPr>
        <w:t>prestigious</w:t>
      </w:r>
      <w:r w:rsidR="00260A07">
        <w:rPr>
          <w:rFonts w:asciiTheme="minorHAnsi" w:hAnsiTheme="minorHAnsi" w:cs="Arial"/>
        </w:rPr>
        <w:t xml:space="preserve"> </w:t>
      </w:r>
      <w:r>
        <w:rPr>
          <w:rFonts w:asciiTheme="minorHAnsi" w:hAnsiTheme="minorHAnsi" w:cs="Arial"/>
        </w:rPr>
        <w:t>SEIB National Level 1 Championship on 17</w:t>
      </w:r>
      <w:r w:rsidRPr="0059390C">
        <w:rPr>
          <w:rFonts w:asciiTheme="minorHAnsi" w:hAnsiTheme="minorHAnsi" w:cs="Arial"/>
          <w:vertAlign w:val="superscript"/>
        </w:rPr>
        <w:t>th</w:t>
      </w:r>
      <w:r>
        <w:rPr>
          <w:rFonts w:asciiTheme="minorHAnsi" w:hAnsiTheme="minorHAnsi" w:cs="Arial"/>
        </w:rPr>
        <w:t xml:space="preserve"> to 19</w:t>
      </w:r>
      <w:r w:rsidRPr="0059390C">
        <w:rPr>
          <w:rFonts w:asciiTheme="minorHAnsi" w:hAnsiTheme="minorHAnsi" w:cs="Arial"/>
          <w:vertAlign w:val="superscript"/>
        </w:rPr>
        <w:t>th</w:t>
      </w:r>
      <w:r>
        <w:rPr>
          <w:rFonts w:asciiTheme="minorHAnsi" w:hAnsiTheme="minorHAnsi" w:cs="Arial"/>
        </w:rPr>
        <w:t xml:space="preserve"> August 2018 at </w:t>
      </w:r>
      <w:proofErr w:type="spellStart"/>
      <w:r>
        <w:rPr>
          <w:rFonts w:asciiTheme="minorHAnsi" w:hAnsiTheme="minorHAnsi" w:cs="Arial"/>
        </w:rPr>
        <w:t>Hamley</w:t>
      </w:r>
      <w:proofErr w:type="spellEnd"/>
      <w:r>
        <w:rPr>
          <w:rFonts w:asciiTheme="minorHAnsi" w:hAnsiTheme="minorHAnsi" w:cs="Arial"/>
        </w:rPr>
        <w:t xml:space="preserve"> </w:t>
      </w:r>
      <w:proofErr w:type="spellStart"/>
      <w:r>
        <w:rPr>
          <w:rFonts w:asciiTheme="minorHAnsi" w:hAnsiTheme="minorHAnsi" w:cs="Arial"/>
        </w:rPr>
        <w:t>Hagg</w:t>
      </w:r>
      <w:proofErr w:type="spellEnd"/>
      <w:r>
        <w:rPr>
          <w:rFonts w:asciiTheme="minorHAnsi" w:hAnsiTheme="minorHAnsi" w:cs="Arial"/>
        </w:rPr>
        <w:t xml:space="preserve"> Farm, Appleton Le Moors, York YO62 6TG and the SEIB </w:t>
      </w:r>
      <w:r w:rsidRPr="00196B0E">
        <w:rPr>
          <w:rFonts w:asciiTheme="minorHAnsi" w:hAnsiTheme="minorHAnsi" w:cs="Arial"/>
        </w:rPr>
        <w:t xml:space="preserve">National TREC GB </w:t>
      </w:r>
      <w:r>
        <w:rPr>
          <w:rFonts w:asciiTheme="minorHAnsi" w:hAnsiTheme="minorHAnsi" w:cs="Arial"/>
        </w:rPr>
        <w:t>Championships on 14</w:t>
      </w:r>
      <w:r w:rsidRPr="003B7D7E">
        <w:rPr>
          <w:rFonts w:asciiTheme="minorHAnsi" w:hAnsiTheme="minorHAnsi" w:cs="Arial"/>
          <w:vertAlign w:val="superscript"/>
        </w:rPr>
        <w:t>th</w:t>
      </w:r>
      <w:r>
        <w:rPr>
          <w:rFonts w:asciiTheme="minorHAnsi" w:hAnsiTheme="minorHAnsi" w:cs="Arial"/>
        </w:rPr>
        <w:t xml:space="preserve"> to 16</w:t>
      </w:r>
      <w:r w:rsidRPr="003B7D7E">
        <w:rPr>
          <w:rFonts w:asciiTheme="minorHAnsi" w:hAnsiTheme="minorHAnsi" w:cs="Arial"/>
          <w:vertAlign w:val="superscript"/>
        </w:rPr>
        <w:t>th</w:t>
      </w:r>
      <w:r>
        <w:rPr>
          <w:rFonts w:asciiTheme="minorHAnsi" w:hAnsiTheme="minorHAnsi" w:cs="Arial"/>
        </w:rPr>
        <w:t xml:space="preserve"> September 2018</w:t>
      </w:r>
      <w:r w:rsidRPr="00196B0E">
        <w:rPr>
          <w:rFonts w:asciiTheme="minorHAnsi" w:hAnsiTheme="minorHAnsi" w:cs="Arial"/>
        </w:rPr>
        <w:t xml:space="preserve"> at </w:t>
      </w:r>
      <w:proofErr w:type="spellStart"/>
      <w:r w:rsidRPr="006E62E1">
        <w:rPr>
          <w:rFonts w:asciiTheme="minorHAnsi" w:hAnsiTheme="minorHAnsi" w:cs="Arial"/>
        </w:rPr>
        <w:t>Treborough</w:t>
      </w:r>
      <w:proofErr w:type="spellEnd"/>
      <w:r w:rsidRPr="006E62E1">
        <w:rPr>
          <w:rFonts w:asciiTheme="minorHAnsi" w:hAnsiTheme="minorHAnsi" w:cs="Arial"/>
        </w:rPr>
        <w:t xml:space="preserve"> Hill, </w:t>
      </w:r>
      <w:proofErr w:type="spellStart"/>
      <w:r w:rsidRPr="006E62E1">
        <w:rPr>
          <w:rFonts w:asciiTheme="minorHAnsi" w:hAnsiTheme="minorHAnsi" w:cs="Arial"/>
        </w:rPr>
        <w:t>Treborough</w:t>
      </w:r>
      <w:proofErr w:type="spellEnd"/>
      <w:r w:rsidRPr="006E62E1">
        <w:rPr>
          <w:rFonts w:asciiTheme="minorHAnsi" w:hAnsiTheme="minorHAnsi" w:cs="Arial"/>
        </w:rPr>
        <w:t>, Somerset, TA23 0QW</w:t>
      </w:r>
      <w:r>
        <w:rPr>
          <w:rFonts w:asciiTheme="minorHAnsi" w:hAnsiTheme="minorHAnsi" w:cs="Arial"/>
        </w:rPr>
        <w:t xml:space="preserve">. SEIB </w:t>
      </w:r>
      <w:r w:rsidRPr="00196B0E">
        <w:rPr>
          <w:rFonts w:asciiTheme="minorHAnsi" w:hAnsiTheme="minorHAnsi" w:cs="Arial"/>
        </w:rPr>
        <w:t>is generously</w:t>
      </w:r>
      <w:r w:rsidR="00260A07">
        <w:rPr>
          <w:rFonts w:asciiTheme="minorHAnsi" w:hAnsiTheme="minorHAnsi" w:cs="Arial"/>
        </w:rPr>
        <w:t xml:space="preserve"> </w:t>
      </w:r>
      <w:r w:rsidRPr="00196B0E">
        <w:rPr>
          <w:rFonts w:asciiTheme="minorHAnsi" w:hAnsiTheme="minorHAnsi" w:cs="Arial"/>
        </w:rPr>
        <w:t>providing rosettes</w:t>
      </w:r>
      <w:r>
        <w:rPr>
          <w:rFonts w:asciiTheme="minorHAnsi" w:hAnsiTheme="minorHAnsi" w:cs="Arial"/>
        </w:rPr>
        <w:t xml:space="preserve"> for the 1</w:t>
      </w:r>
      <w:r w:rsidRPr="002308E4">
        <w:rPr>
          <w:rFonts w:asciiTheme="minorHAnsi" w:hAnsiTheme="minorHAnsi" w:cs="Arial"/>
          <w:vertAlign w:val="superscript"/>
        </w:rPr>
        <w:t>st</w:t>
      </w:r>
      <w:r w:rsidRPr="00196B0E">
        <w:rPr>
          <w:rFonts w:asciiTheme="minorHAnsi" w:hAnsiTheme="minorHAnsi" w:cs="Arial"/>
        </w:rPr>
        <w:t>-3</w:t>
      </w:r>
      <w:r w:rsidRPr="002308E4">
        <w:rPr>
          <w:rFonts w:asciiTheme="minorHAnsi" w:hAnsiTheme="minorHAnsi" w:cs="Arial"/>
          <w:vertAlign w:val="superscript"/>
        </w:rPr>
        <w:t>rd</w:t>
      </w:r>
      <w:r>
        <w:rPr>
          <w:rFonts w:asciiTheme="minorHAnsi" w:hAnsiTheme="minorHAnsi" w:cs="Arial"/>
        </w:rPr>
        <w:t xml:space="preserve"> prize winners in</w:t>
      </w:r>
      <w:r w:rsidRPr="00196B0E">
        <w:rPr>
          <w:rFonts w:asciiTheme="minorHAnsi" w:hAnsiTheme="minorHAnsi" w:cs="Arial"/>
        </w:rPr>
        <w:t xml:space="preserve"> each class</w:t>
      </w:r>
      <w:r>
        <w:rPr>
          <w:rFonts w:asciiTheme="minorHAnsi" w:hAnsiTheme="minorHAnsi" w:cs="Arial"/>
        </w:rPr>
        <w:t xml:space="preserve"> at every full TREC competition in 2018.</w:t>
      </w:r>
    </w:p>
    <w:p w14:paraId="6A05A809" w14:textId="77777777" w:rsidR="003B7D7E" w:rsidRDefault="003B7D7E" w:rsidP="00260A07">
      <w:pPr>
        <w:tabs>
          <w:tab w:val="left" w:pos="3240"/>
        </w:tabs>
        <w:autoSpaceDE w:val="0"/>
        <w:autoSpaceDN w:val="0"/>
        <w:adjustRightInd w:val="0"/>
        <w:jc w:val="both"/>
        <w:rPr>
          <w:rFonts w:asciiTheme="minorHAnsi" w:hAnsiTheme="minorHAnsi" w:cs="Arial"/>
        </w:rPr>
      </w:pPr>
    </w:p>
    <w:p w14:paraId="4999F20A" w14:textId="77777777" w:rsidR="003E1214" w:rsidRDefault="006E62E1" w:rsidP="00260A07">
      <w:pPr>
        <w:tabs>
          <w:tab w:val="left" w:pos="3240"/>
        </w:tabs>
        <w:autoSpaceDE w:val="0"/>
        <w:autoSpaceDN w:val="0"/>
        <w:adjustRightInd w:val="0"/>
        <w:jc w:val="both"/>
        <w:rPr>
          <w:rFonts w:asciiTheme="minorHAnsi" w:hAnsiTheme="minorHAnsi" w:cs="Arial"/>
        </w:rPr>
      </w:pPr>
      <w:r w:rsidRPr="00662ED9">
        <w:rPr>
          <w:rFonts w:asciiTheme="minorHAnsi" w:hAnsiTheme="minorHAnsi" w:cs="Arial"/>
          <w:noProof/>
          <w:lang w:eastAsia="en-GB"/>
        </w:rPr>
        <w:drawing>
          <wp:anchor distT="0" distB="0" distL="114300" distR="114300" simplePos="0" relativeHeight="251670016" behindDoc="1" locked="0" layoutInCell="1" allowOverlap="1" wp14:anchorId="6C63C1D8" wp14:editId="4A107693">
            <wp:simplePos x="0" y="0"/>
            <wp:positionH relativeFrom="column">
              <wp:posOffset>-114935</wp:posOffset>
            </wp:positionH>
            <wp:positionV relativeFrom="paragraph">
              <wp:posOffset>635</wp:posOffset>
            </wp:positionV>
            <wp:extent cx="1398905" cy="1398905"/>
            <wp:effectExtent l="19050" t="0" r="0" b="0"/>
            <wp:wrapTight wrapText="bothSides">
              <wp:wrapPolygon edited="0">
                <wp:start x="-294" y="0"/>
                <wp:lineTo x="-294" y="21178"/>
                <wp:lineTo x="21473" y="21178"/>
                <wp:lineTo x="21473" y="0"/>
                <wp:lineTo x="-294" y="0"/>
              </wp:wrapPolygon>
            </wp:wrapTight>
            <wp:docPr id="7" name="Picture 6" descr="v-band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ndz-logo.jpg"/>
                    <pic:cNvPicPr/>
                  </pic:nvPicPr>
                  <pic:blipFill>
                    <a:blip r:embed="rId17"/>
                    <a:stretch>
                      <a:fillRect/>
                    </a:stretch>
                  </pic:blipFill>
                  <pic:spPr>
                    <a:xfrm>
                      <a:off x="0" y="0"/>
                      <a:ext cx="1398905" cy="1398905"/>
                    </a:xfrm>
                    <a:prstGeom prst="rect">
                      <a:avLst/>
                    </a:prstGeom>
                  </pic:spPr>
                </pic:pic>
              </a:graphicData>
            </a:graphic>
          </wp:anchor>
        </w:drawing>
      </w:r>
    </w:p>
    <w:p w14:paraId="62547316" w14:textId="77777777" w:rsidR="00260A07" w:rsidRDefault="002308E4" w:rsidP="00260A07">
      <w:pPr>
        <w:tabs>
          <w:tab w:val="left" w:pos="3240"/>
        </w:tabs>
        <w:autoSpaceDE w:val="0"/>
        <w:autoSpaceDN w:val="0"/>
        <w:adjustRightInd w:val="0"/>
        <w:jc w:val="both"/>
        <w:rPr>
          <w:rFonts w:asciiTheme="minorHAnsi" w:hAnsiTheme="minorHAnsi" w:cs="Arial"/>
        </w:rPr>
      </w:pPr>
      <w:r>
        <w:rPr>
          <w:rFonts w:asciiTheme="minorHAnsi" w:hAnsiTheme="minorHAnsi" w:cs="Arial"/>
        </w:rPr>
        <w:t>TREC GB is proud to be sponsored by</w:t>
      </w:r>
      <w:r w:rsidR="003B7D7E" w:rsidRPr="003B7D7E">
        <w:rPr>
          <w:rFonts w:asciiTheme="minorHAnsi" w:hAnsiTheme="minorHAnsi" w:cs="Arial"/>
          <w:b/>
        </w:rPr>
        <w:t xml:space="preserve"> </w:t>
      </w:r>
      <w:r w:rsidR="006E62E1">
        <w:rPr>
          <w:rFonts w:asciiTheme="minorHAnsi" w:hAnsiTheme="minorHAnsi" w:cs="Arial"/>
          <w:b/>
        </w:rPr>
        <w:t>V-</w:t>
      </w:r>
      <w:proofErr w:type="spellStart"/>
      <w:r w:rsidR="006E62E1">
        <w:rPr>
          <w:rFonts w:asciiTheme="minorHAnsi" w:hAnsiTheme="minorHAnsi" w:cs="Arial"/>
          <w:b/>
        </w:rPr>
        <w:t>Bandz</w:t>
      </w:r>
      <w:proofErr w:type="spellEnd"/>
      <w:r w:rsidR="006E62E1">
        <w:rPr>
          <w:rFonts w:asciiTheme="minorHAnsi" w:hAnsiTheme="minorHAnsi" w:cs="Arial"/>
          <w:b/>
        </w:rPr>
        <w:t xml:space="preserve"> Ltd</w:t>
      </w:r>
      <w:r>
        <w:rPr>
          <w:rFonts w:asciiTheme="minorHAnsi" w:hAnsiTheme="minorHAnsi" w:cs="Arial"/>
        </w:rPr>
        <w:t xml:space="preserve"> for the </w:t>
      </w:r>
      <w:r w:rsidR="003B7D7E">
        <w:rPr>
          <w:rFonts w:asciiTheme="minorHAnsi" w:hAnsiTheme="minorHAnsi" w:cs="Arial"/>
          <w:b/>
        </w:rPr>
        <w:t>201</w:t>
      </w:r>
      <w:r w:rsidR="006E62E1">
        <w:rPr>
          <w:rFonts w:asciiTheme="minorHAnsi" w:hAnsiTheme="minorHAnsi" w:cs="Arial"/>
          <w:b/>
        </w:rPr>
        <w:t>8</w:t>
      </w:r>
      <w:r w:rsidR="003B7D7E">
        <w:rPr>
          <w:rFonts w:asciiTheme="minorHAnsi" w:hAnsiTheme="minorHAnsi" w:cs="Arial"/>
          <w:b/>
        </w:rPr>
        <w:t xml:space="preserve"> </w:t>
      </w:r>
      <w:r w:rsidRPr="002308E4">
        <w:rPr>
          <w:rFonts w:asciiTheme="minorHAnsi" w:hAnsiTheme="minorHAnsi" w:cs="Arial"/>
          <w:b/>
        </w:rPr>
        <w:t>Summer League</w:t>
      </w:r>
      <w:r w:rsidR="00260A07">
        <w:rPr>
          <w:rFonts w:asciiTheme="minorHAnsi" w:hAnsiTheme="minorHAnsi" w:cs="Arial"/>
        </w:rPr>
        <w:t xml:space="preserve">. </w:t>
      </w:r>
    </w:p>
    <w:p w14:paraId="62A2CF96" w14:textId="77777777" w:rsidR="00DA26A5" w:rsidRDefault="006E62E1" w:rsidP="00260A07">
      <w:pPr>
        <w:tabs>
          <w:tab w:val="left" w:pos="3240"/>
        </w:tabs>
        <w:autoSpaceDE w:val="0"/>
        <w:autoSpaceDN w:val="0"/>
        <w:adjustRightInd w:val="0"/>
        <w:jc w:val="both"/>
        <w:rPr>
          <w:rFonts w:asciiTheme="minorHAnsi" w:hAnsiTheme="minorHAnsi" w:cs="Arial"/>
        </w:rPr>
      </w:pPr>
      <w:r>
        <w:rPr>
          <w:rFonts w:asciiTheme="minorHAnsi" w:hAnsiTheme="minorHAnsi" w:cs="Arial"/>
        </w:rPr>
        <w:t>V-</w:t>
      </w:r>
      <w:proofErr w:type="spellStart"/>
      <w:r>
        <w:rPr>
          <w:rFonts w:asciiTheme="minorHAnsi" w:hAnsiTheme="minorHAnsi" w:cs="Arial"/>
        </w:rPr>
        <w:t>Bandz</w:t>
      </w:r>
      <w:proofErr w:type="spellEnd"/>
      <w:r>
        <w:rPr>
          <w:rFonts w:asciiTheme="minorHAnsi" w:hAnsiTheme="minorHAnsi" w:cs="Arial"/>
        </w:rPr>
        <w:t xml:space="preserve"> Ltd</w:t>
      </w:r>
      <w:r w:rsidR="003B7D7E">
        <w:rPr>
          <w:rFonts w:asciiTheme="minorHAnsi" w:hAnsiTheme="minorHAnsi" w:cs="Arial"/>
        </w:rPr>
        <w:t xml:space="preserve"> are</w:t>
      </w:r>
      <w:r w:rsidR="002308E4">
        <w:rPr>
          <w:rFonts w:asciiTheme="minorHAnsi" w:hAnsiTheme="minorHAnsi" w:cs="Arial"/>
        </w:rPr>
        <w:t xml:space="preserve"> generously providing rosettes </w:t>
      </w:r>
      <w:r w:rsidR="009F79C2">
        <w:rPr>
          <w:rFonts w:asciiTheme="minorHAnsi" w:hAnsiTheme="minorHAnsi" w:cs="Arial"/>
        </w:rPr>
        <w:t xml:space="preserve">and prizes </w:t>
      </w:r>
      <w:r w:rsidR="002308E4">
        <w:rPr>
          <w:rFonts w:asciiTheme="minorHAnsi" w:hAnsiTheme="minorHAnsi" w:cs="Arial"/>
        </w:rPr>
        <w:t>for the 1</w:t>
      </w:r>
      <w:r w:rsidR="002308E4" w:rsidRPr="002308E4">
        <w:rPr>
          <w:rFonts w:asciiTheme="minorHAnsi" w:hAnsiTheme="minorHAnsi" w:cs="Arial"/>
          <w:vertAlign w:val="superscript"/>
        </w:rPr>
        <w:t>st</w:t>
      </w:r>
      <w:r w:rsidR="002308E4">
        <w:rPr>
          <w:rFonts w:asciiTheme="minorHAnsi" w:hAnsiTheme="minorHAnsi" w:cs="Arial"/>
        </w:rPr>
        <w:t>-10</w:t>
      </w:r>
      <w:r w:rsidR="002308E4" w:rsidRPr="002308E4">
        <w:rPr>
          <w:rFonts w:asciiTheme="minorHAnsi" w:hAnsiTheme="minorHAnsi" w:cs="Arial"/>
          <w:vertAlign w:val="superscript"/>
        </w:rPr>
        <w:t>th</w:t>
      </w:r>
      <w:r w:rsidR="002308E4">
        <w:rPr>
          <w:rFonts w:asciiTheme="minorHAnsi" w:hAnsiTheme="minorHAnsi" w:cs="Arial"/>
        </w:rPr>
        <w:t xml:space="preserve"> prize winners for each level in the league. </w:t>
      </w:r>
    </w:p>
    <w:p w14:paraId="5A39BBE3" w14:textId="77777777" w:rsidR="006E4C82" w:rsidRDefault="006E4C82" w:rsidP="00260A07">
      <w:pPr>
        <w:tabs>
          <w:tab w:val="left" w:pos="3240"/>
        </w:tabs>
        <w:autoSpaceDE w:val="0"/>
        <w:autoSpaceDN w:val="0"/>
        <w:adjustRightInd w:val="0"/>
        <w:jc w:val="both"/>
        <w:rPr>
          <w:rFonts w:asciiTheme="minorHAnsi" w:hAnsiTheme="minorHAnsi" w:cs="Arial"/>
        </w:rPr>
      </w:pPr>
    </w:p>
    <w:p w14:paraId="41C8F396" w14:textId="77777777" w:rsidR="00E963ED" w:rsidRDefault="00E963ED" w:rsidP="00260A07">
      <w:pPr>
        <w:tabs>
          <w:tab w:val="left" w:pos="3240"/>
        </w:tabs>
        <w:autoSpaceDE w:val="0"/>
        <w:autoSpaceDN w:val="0"/>
        <w:adjustRightInd w:val="0"/>
        <w:jc w:val="both"/>
        <w:rPr>
          <w:rFonts w:asciiTheme="minorHAnsi" w:hAnsiTheme="minorHAnsi" w:cs="Arial"/>
        </w:rPr>
      </w:pPr>
    </w:p>
    <w:p w14:paraId="72A3D3EC" w14:textId="77777777" w:rsidR="00E963ED" w:rsidRPr="00196B0E" w:rsidRDefault="00E963ED" w:rsidP="00260A07">
      <w:pPr>
        <w:tabs>
          <w:tab w:val="left" w:pos="3240"/>
        </w:tabs>
        <w:autoSpaceDE w:val="0"/>
        <w:autoSpaceDN w:val="0"/>
        <w:adjustRightInd w:val="0"/>
        <w:jc w:val="both"/>
        <w:rPr>
          <w:rFonts w:asciiTheme="minorHAnsi" w:hAnsiTheme="minorHAnsi" w:cs="Arial"/>
        </w:rPr>
      </w:pPr>
    </w:p>
    <w:p w14:paraId="0D0B940D" w14:textId="77777777" w:rsidR="006E62E1" w:rsidRDefault="006E62E1" w:rsidP="00260A07">
      <w:pPr>
        <w:tabs>
          <w:tab w:val="left" w:pos="3240"/>
        </w:tabs>
        <w:autoSpaceDE w:val="0"/>
        <w:autoSpaceDN w:val="0"/>
        <w:adjustRightInd w:val="0"/>
        <w:jc w:val="both"/>
        <w:rPr>
          <w:rFonts w:asciiTheme="minorHAnsi" w:hAnsiTheme="minorHAnsi" w:cs="Arial"/>
          <w:i/>
        </w:rPr>
      </w:pPr>
    </w:p>
    <w:p w14:paraId="0E27B00A" w14:textId="77777777" w:rsidR="009F79C2" w:rsidRPr="00E963ED" w:rsidRDefault="009F79C2" w:rsidP="00DA26A5">
      <w:pPr>
        <w:tabs>
          <w:tab w:val="left" w:pos="3240"/>
        </w:tabs>
        <w:autoSpaceDE w:val="0"/>
        <w:autoSpaceDN w:val="0"/>
        <w:adjustRightInd w:val="0"/>
        <w:rPr>
          <w:rFonts w:asciiTheme="minorHAnsi" w:hAnsiTheme="minorHAnsi" w:cs="Arial"/>
          <w:b/>
          <w:color w:val="000000"/>
          <w:szCs w:val="18"/>
          <w:lang w:eastAsia="en-GB"/>
        </w:rPr>
      </w:pPr>
    </w:p>
    <w:p w14:paraId="55252BE1" w14:textId="77777777" w:rsidR="00FF76FC" w:rsidRPr="00E963ED" w:rsidRDefault="00893D6F" w:rsidP="00FF76FC">
      <w:pPr>
        <w:tabs>
          <w:tab w:val="left" w:pos="3240"/>
        </w:tabs>
        <w:rPr>
          <w:rFonts w:asciiTheme="minorHAnsi" w:hAnsiTheme="minorHAnsi" w:cs="Arial"/>
          <w:b/>
          <w:szCs w:val="22"/>
        </w:rPr>
      </w:pPr>
      <w:r>
        <w:rPr>
          <w:rFonts w:asciiTheme="minorHAnsi" w:hAnsiTheme="minorHAnsi" w:cs="Arial"/>
          <w:b/>
          <w:sz w:val="28"/>
          <w:szCs w:val="22"/>
        </w:rPr>
        <w:t>C</w:t>
      </w:r>
      <w:r w:rsidR="00FF76FC" w:rsidRPr="007879B5">
        <w:rPr>
          <w:rFonts w:asciiTheme="minorHAnsi" w:hAnsiTheme="minorHAnsi" w:cs="Arial"/>
          <w:b/>
          <w:sz w:val="28"/>
          <w:szCs w:val="22"/>
        </w:rPr>
        <w:t xml:space="preserve">lasses: </w:t>
      </w:r>
    </w:p>
    <w:p w14:paraId="6AE4208B" w14:textId="77777777" w:rsidR="00FF76FC" w:rsidRPr="00196B0E" w:rsidRDefault="00FF76FC" w:rsidP="00FF76FC">
      <w:pPr>
        <w:jc w:val="both"/>
        <w:rPr>
          <w:rFonts w:asciiTheme="minorHAnsi" w:hAnsiTheme="minorHAnsi" w:cs="Arial"/>
          <w:szCs w:val="22"/>
        </w:rPr>
      </w:pPr>
      <w:r w:rsidRPr="00196B0E">
        <w:rPr>
          <w:rFonts w:asciiTheme="minorHAnsi" w:hAnsiTheme="minorHAnsi" w:cs="Arial"/>
          <w:szCs w:val="22"/>
        </w:rPr>
        <w:t>Class 1</w:t>
      </w:r>
      <w:r w:rsidRPr="00196B0E">
        <w:rPr>
          <w:rFonts w:asciiTheme="minorHAnsi" w:hAnsiTheme="minorHAnsi" w:cs="Arial"/>
          <w:b/>
          <w:szCs w:val="22"/>
        </w:rPr>
        <w:tab/>
      </w:r>
      <w:r>
        <w:rPr>
          <w:rFonts w:asciiTheme="minorHAnsi" w:hAnsiTheme="minorHAnsi" w:cs="Arial"/>
          <w:b/>
          <w:szCs w:val="22"/>
        </w:rPr>
        <w:tab/>
      </w:r>
      <w:r w:rsidRPr="00196B0E">
        <w:rPr>
          <w:rFonts w:asciiTheme="minorHAnsi" w:hAnsiTheme="minorHAnsi" w:cs="Arial"/>
          <w:b/>
          <w:szCs w:val="22"/>
        </w:rPr>
        <w:t>Level 1 Individual</w:t>
      </w:r>
      <w:r w:rsidRPr="00196B0E">
        <w:rPr>
          <w:rFonts w:asciiTheme="minorHAnsi" w:hAnsiTheme="minorHAnsi" w:cs="Arial"/>
          <w:szCs w:val="22"/>
        </w:rPr>
        <w:t xml:space="preserve">, suitable for first timers  </w:t>
      </w:r>
      <w:r w:rsidRPr="00196B0E">
        <w:rPr>
          <w:rFonts w:asciiTheme="minorHAnsi" w:hAnsiTheme="minorHAnsi" w:cs="Arial"/>
          <w:szCs w:val="22"/>
        </w:rPr>
        <w:tab/>
      </w:r>
    </w:p>
    <w:p w14:paraId="14A9C0E3" w14:textId="77777777" w:rsidR="00FF76FC" w:rsidRPr="00196B0E" w:rsidRDefault="00FF76FC" w:rsidP="00FF76FC">
      <w:pPr>
        <w:jc w:val="both"/>
        <w:rPr>
          <w:rFonts w:asciiTheme="minorHAnsi" w:hAnsiTheme="minorHAnsi" w:cs="Arial"/>
          <w:szCs w:val="22"/>
        </w:rPr>
      </w:pPr>
      <w:r w:rsidRPr="00196B0E">
        <w:rPr>
          <w:rFonts w:asciiTheme="minorHAnsi" w:hAnsiTheme="minorHAnsi" w:cs="Arial"/>
          <w:szCs w:val="22"/>
        </w:rPr>
        <w:t>Class 2</w:t>
      </w:r>
      <w:r w:rsidRPr="00196B0E">
        <w:rPr>
          <w:rFonts w:asciiTheme="minorHAnsi" w:hAnsiTheme="minorHAnsi" w:cs="Arial"/>
          <w:b/>
          <w:szCs w:val="22"/>
        </w:rPr>
        <w:tab/>
      </w:r>
      <w:r>
        <w:rPr>
          <w:rFonts w:asciiTheme="minorHAnsi" w:hAnsiTheme="minorHAnsi" w:cs="Arial"/>
          <w:b/>
          <w:szCs w:val="22"/>
        </w:rPr>
        <w:tab/>
      </w:r>
      <w:r w:rsidRPr="00196B0E">
        <w:rPr>
          <w:rFonts w:asciiTheme="minorHAnsi" w:hAnsiTheme="minorHAnsi" w:cs="Arial"/>
          <w:b/>
          <w:szCs w:val="22"/>
        </w:rPr>
        <w:t>Level 1 Pairs</w:t>
      </w:r>
      <w:r w:rsidRPr="00196B0E">
        <w:rPr>
          <w:rFonts w:asciiTheme="minorHAnsi" w:hAnsiTheme="minorHAnsi" w:cs="Arial"/>
          <w:szCs w:val="22"/>
        </w:rPr>
        <w:t>, suitable for first timers</w:t>
      </w:r>
      <w:r w:rsidRPr="00196B0E">
        <w:rPr>
          <w:rFonts w:asciiTheme="minorHAnsi" w:hAnsiTheme="minorHAnsi" w:cs="Arial"/>
          <w:szCs w:val="22"/>
        </w:rPr>
        <w:tab/>
        <w:t xml:space="preserve">   </w:t>
      </w:r>
    </w:p>
    <w:p w14:paraId="4CD91080" w14:textId="77777777" w:rsidR="00FF76FC" w:rsidRPr="00196B0E" w:rsidRDefault="00FF76FC" w:rsidP="00FF76FC">
      <w:pPr>
        <w:ind w:left="1440" w:firstLine="720"/>
        <w:jc w:val="both"/>
        <w:rPr>
          <w:rFonts w:asciiTheme="minorHAnsi" w:hAnsiTheme="minorHAnsi" w:cs="Arial"/>
          <w:szCs w:val="22"/>
        </w:rPr>
      </w:pPr>
      <w:r w:rsidRPr="00196B0E">
        <w:rPr>
          <w:rFonts w:asciiTheme="minorHAnsi" w:hAnsiTheme="minorHAnsi" w:cs="Arial"/>
          <w:szCs w:val="22"/>
        </w:rPr>
        <w:t>POR route length 10-15km, PTV Obstacle height up to 60cms</w:t>
      </w:r>
    </w:p>
    <w:p w14:paraId="484DD65E" w14:textId="77777777" w:rsidR="00FF76FC" w:rsidRPr="00196B0E" w:rsidRDefault="00FF76FC" w:rsidP="00FF76FC">
      <w:pPr>
        <w:jc w:val="both"/>
        <w:rPr>
          <w:rFonts w:asciiTheme="minorHAnsi" w:hAnsiTheme="minorHAnsi" w:cs="Arial"/>
          <w:b/>
          <w:szCs w:val="22"/>
        </w:rPr>
      </w:pPr>
      <w:r w:rsidRPr="00196B0E">
        <w:rPr>
          <w:rFonts w:asciiTheme="minorHAnsi" w:hAnsiTheme="minorHAnsi" w:cs="Arial"/>
          <w:szCs w:val="22"/>
        </w:rPr>
        <w:t>Class 3</w:t>
      </w:r>
      <w:r w:rsidRPr="00196B0E">
        <w:rPr>
          <w:rFonts w:asciiTheme="minorHAnsi" w:hAnsiTheme="minorHAnsi" w:cs="Arial"/>
          <w:szCs w:val="22"/>
        </w:rPr>
        <w:tab/>
      </w:r>
      <w:r>
        <w:rPr>
          <w:rFonts w:asciiTheme="minorHAnsi" w:hAnsiTheme="minorHAnsi" w:cs="Arial"/>
          <w:szCs w:val="22"/>
        </w:rPr>
        <w:tab/>
      </w:r>
      <w:r w:rsidRPr="00196B0E">
        <w:rPr>
          <w:rFonts w:asciiTheme="minorHAnsi" w:hAnsiTheme="minorHAnsi" w:cs="Arial"/>
          <w:b/>
          <w:szCs w:val="22"/>
        </w:rPr>
        <w:t>Level 2 Individual</w:t>
      </w:r>
    </w:p>
    <w:p w14:paraId="25C9F3EA" w14:textId="77777777" w:rsidR="00FF76FC" w:rsidRPr="00196B0E" w:rsidRDefault="00FF76FC" w:rsidP="00FF76FC">
      <w:pPr>
        <w:jc w:val="both"/>
        <w:rPr>
          <w:rFonts w:asciiTheme="minorHAnsi" w:hAnsiTheme="minorHAnsi" w:cs="Arial"/>
          <w:szCs w:val="22"/>
        </w:rPr>
      </w:pPr>
      <w:r w:rsidRPr="00196B0E">
        <w:rPr>
          <w:rFonts w:asciiTheme="minorHAnsi" w:hAnsiTheme="minorHAnsi" w:cs="Arial"/>
          <w:szCs w:val="22"/>
        </w:rPr>
        <w:t>Class 4</w:t>
      </w:r>
      <w:r w:rsidRPr="00196B0E">
        <w:rPr>
          <w:rFonts w:asciiTheme="minorHAnsi" w:hAnsiTheme="minorHAnsi" w:cs="Arial"/>
          <w:szCs w:val="22"/>
        </w:rPr>
        <w:tab/>
      </w:r>
      <w:r>
        <w:rPr>
          <w:rFonts w:asciiTheme="minorHAnsi" w:hAnsiTheme="minorHAnsi" w:cs="Arial"/>
          <w:szCs w:val="22"/>
        </w:rPr>
        <w:tab/>
      </w:r>
      <w:r w:rsidRPr="00196B0E">
        <w:rPr>
          <w:rFonts w:asciiTheme="minorHAnsi" w:hAnsiTheme="minorHAnsi" w:cs="Arial"/>
          <w:b/>
          <w:szCs w:val="22"/>
        </w:rPr>
        <w:t>Level 2 Pairs</w:t>
      </w:r>
      <w:r w:rsidRPr="00196B0E">
        <w:rPr>
          <w:rFonts w:asciiTheme="minorHAnsi" w:hAnsiTheme="minorHAnsi" w:cs="Arial"/>
          <w:szCs w:val="22"/>
        </w:rPr>
        <w:t xml:space="preserve">  </w:t>
      </w:r>
    </w:p>
    <w:p w14:paraId="2BDC5DD7" w14:textId="77777777" w:rsidR="00FF76FC" w:rsidRDefault="00FF76FC" w:rsidP="00FF76FC">
      <w:pPr>
        <w:jc w:val="both"/>
        <w:rPr>
          <w:rFonts w:asciiTheme="minorHAnsi" w:hAnsiTheme="minorHAnsi" w:cs="Arial"/>
          <w:szCs w:val="22"/>
        </w:rPr>
      </w:pPr>
      <w:r>
        <w:rPr>
          <w:rFonts w:asciiTheme="minorHAnsi" w:hAnsiTheme="minorHAnsi" w:cs="Arial"/>
          <w:szCs w:val="22"/>
        </w:rPr>
        <w:t>Class 5</w:t>
      </w:r>
      <w:r>
        <w:rPr>
          <w:rFonts w:asciiTheme="minorHAnsi" w:hAnsiTheme="minorHAnsi" w:cs="Arial"/>
          <w:szCs w:val="22"/>
        </w:rPr>
        <w:tab/>
      </w:r>
      <w:r>
        <w:rPr>
          <w:rFonts w:asciiTheme="minorHAnsi" w:hAnsiTheme="minorHAnsi" w:cs="Arial"/>
          <w:szCs w:val="22"/>
        </w:rPr>
        <w:tab/>
      </w:r>
      <w:r w:rsidRPr="00967578">
        <w:rPr>
          <w:rFonts w:asciiTheme="minorHAnsi" w:hAnsiTheme="minorHAnsi" w:cs="Arial"/>
          <w:b/>
          <w:szCs w:val="22"/>
        </w:rPr>
        <w:t>Level 2A Individual</w:t>
      </w:r>
      <w:r>
        <w:rPr>
          <w:rFonts w:asciiTheme="minorHAnsi" w:hAnsiTheme="minorHAnsi" w:cs="Arial"/>
          <w:szCs w:val="22"/>
        </w:rPr>
        <w:t xml:space="preserve"> </w:t>
      </w:r>
    </w:p>
    <w:p w14:paraId="45E68F9E" w14:textId="77777777" w:rsidR="00FF76FC" w:rsidRDefault="00FF76FC" w:rsidP="00FF76FC">
      <w:pPr>
        <w:jc w:val="both"/>
        <w:rPr>
          <w:rFonts w:asciiTheme="minorHAnsi" w:hAnsiTheme="minorHAnsi" w:cs="Arial"/>
          <w:b/>
          <w:szCs w:val="22"/>
        </w:rPr>
      </w:pPr>
      <w:r>
        <w:rPr>
          <w:rFonts w:asciiTheme="minorHAnsi" w:hAnsiTheme="minorHAnsi" w:cs="Arial"/>
          <w:szCs w:val="22"/>
        </w:rPr>
        <w:t>Class 6</w:t>
      </w:r>
      <w:r>
        <w:rPr>
          <w:rFonts w:asciiTheme="minorHAnsi" w:hAnsiTheme="minorHAnsi" w:cs="Arial"/>
          <w:szCs w:val="22"/>
        </w:rPr>
        <w:tab/>
      </w:r>
      <w:r>
        <w:rPr>
          <w:rFonts w:asciiTheme="minorHAnsi" w:hAnsiTheme="minorHAnsi" w:cs="Arial"/>
          <w:szCs w:val="22"/>
        </w:rPr>
        <w:tab/>
      </w:r>
      <w:r w:rsidRPr="00967578">
        <w:rPr>
          <w:rFonts w:asciiTheme="minorHAnsi" w:hAnsiTheme="minorHAnsi" w:cs="Arial"/>
          <w:b/>
          <w:szCs w:val="22"/>
        </w:rPr>
        <w:t>Level 2A</w:t>
      </w:r>
      <w:r>
        <w:rPr>
          <w:rFonts w:asciiTheme="minorHAnsi" w:hAnsiTheme="minorHAnsi" w:cs="Arial"/>
          <w:b/>
          <w:szCs w:val="22"/>
        </w:rPr>
        <w:t xml:space="preserve"> Pairs</w:t>
      </w:r>
    </w:p>
    <w:p w14:paraId="380385A5" w14:textId="16D99FD1" w:rsidR="00FF76FC" w:rsidRDefault="00FF76FC" w:rsidP="00FF76FC">
      <w:pPr>
        <w:ind w:left="1440" w:firstLine="720"/>
        <w:jc w:val="both"/>
        <w:rPr>
          <w:rFonts w:asciiTheme="minorHAnsi" w:hAnsiTheme="minorHAnsi" w:cs="Arial"/>
          <w:szCs w:val="22"/>
        </w:rPr>
      </w:pPr>
      <w:r w:rsidRPr="00196B0E">
        <w:rPr>
          <w:rFonts w:asciiTheme="minorHAnsi" w:hAnsiTheme="minorHAnsi" w:cs="Arial"/>
          <w:szCs w:val="22"/>
        </w:rPr>
        <w:t>POR route length 15-25km, PTV Obstacle height up to 70cms</w:t>
      </w:r>
      <w:r w:rsidR="00681DDA">
        <w:rPr>
          <w:rFonts w:asciiTheme="minorHAnsi" w:hAnsiTheme="minorHAnsi" w:cs="Arial"/>
          <w:szCs w:val="22"/>
        </w:rPr>
        <w:t xml:space="preserve">. Level 2A may include sections involving navigation by grid references and/or bearings. </w:t>
      </w:r>
    </w:p>
    <w:p w14:paraId="1B395EFD" w14:textId="77777777" w:rsidR="00FF76FC" w:rsidRPr="00574D72" w:rsidRDefault="00FF76FC" w:rsidP="00FF76FC">
      <w:pPr>
        <w:ind w:firstLine="720"/>
        <w:jc w:val="both"/>
        <w:rPr>
          <w:rFonts w:asciiTheme="minorHAnsi" w:hAnsiTheme="minorHAnsi" w:cs="Arial"/>
          <w:b/>
          <w:szCs w:val="22"/>
        </w:rPr>
      </w:pPr>
      <w:r w:rsidRPr="00574D72">
        <w:rPr>
          <w:rFonts w:asciiTheme="minorHAnsi" w:hAnsiTheme="minorHAnsi" w:cs="Arial"/>
          <w:b/>
          <w:szCs w:val="22"/>
        </w:rPr>
        <w:t>Classes 1 to 6 will be run on Sunday 6</w:t>
      </w:r>
      <w:r w:rsidRPr="00574D72">
        <w:rPr>
          <w:rFonts w:asciiTheme="minorHAnsi" w:hAnsiTheme="minorHAnsi" w:cs="Arial"/>
          <w:b/>
          <w:szCs w:val="22"/>
          <w:vertAlign w:val="superscript"/>
        </w:rPr>
        <w:t>th</w:t>
      </w:r>
      <w:r w:rsidRPr="00574D72">
        <w:rPr>
          <w:rFonts w:asciiTheme="minorHAnsi" w:hAnsiTheme="minorHAnsi" w:cs="Arial"/>
          <w:b/>
          <w:szCs w:val="22"/>
        </w:rPr>
        <w:t xml:space="preserve"> May 2018 in their entirety. </w:t>
      </w:r>
    </w:p>
    <w:p w14:paraId="60061E4C" w14:textId="77777777" w:rsidR="00FF76FC" w:rsidRPr="00E30BFA" w:rsidRDefault="00FF76FC" w:rsidP="00FF76FC">
      <w:pPr>
        <w:ind w:left="1440" w:firstLine="720"/>
        <w:jc w:val="both"/>
        <w:rPr>
          <w:rFonts w:asciiTheme="minorHAnsi" w:hAnsiTheme="minorHAnsi" w:cs="Arial"/>
          <w:b/>
          <w:szCs w:val="22"/>
        </w:rPr>
      </w:pPr>
    </w:p>
    <w:p w14:paraId="3AF4A2C1" w14:textId="77777777" w:rsidR="00FF76FC" w:rsidRDefault="00FF76FC" w:rsidP="00FF76FC">
      <w:pPr>
        <w:jc w:val="both"/>
        <w:rPr>
          <w:rFonts w:asciiTheme="minorHAnsi" w:hAnsiTheme="minorHAnsi" w:cs="Arial"/>
          <w:b/>
          <w:szCs w:val="22"/>
        </w:rPr>
      </w:pPr>
      <w:r>
        <w:rPr>
          <w:rFonts w:asciiTheme="minorHAnsi" w:hAnsiTheme="minorHAnsi" w:cs="Arial"/>
          <w:szCs w:val="22"/>
        </w:rPr>
        <w:t>Class 7</w:t>
      </w:r>
      <w:r>
        <w:rPr>
          <w:rFonts w:asciiTheme="minorHAnsi" w:hAnsiTheme="minorHAnsi" w:cs="Arial"/>
          <w:szCs w:val="22"/>
        </w:rPr>
        <w:tab/>
      </w:r>
      <w:r>
        <w:rPr>
          <w:rFonts w:asciiTheme="minorHAnsi" w:hAnsiTheme="minorHAnsi" w:cs="Arial"/>
          <w:szCs w:val="22"/>
        </w:rPr>
        <w:tab/>
      </w:r>
      <w:r w:rsidRPr="00196B0E">
        <w:rPr>
          <w:rFonts w:asciiTheme="minorHAnsi" w:hAnsiTheme="minorHAnsi" w:cs="Arial"/>
          <w:b/>
          <w:szCs w:val="22"/>
        </w:rPr>
        <w:t>Level 3 Individual</w:t>
      </w:r>
    </w:p>
    <w:p w14:paraId="1055525B" w14:textId="77777777" w:rsidR="00FF76FC" w:rsidRPr="00196B0E" w:rsidRDefault="00FF76FC" w:rsidP="00FF76FC">
      <w:pPr>
        <w:jc w:val="both"/>
        <w:rPr>
          <w:rFonts w:asciiTheme="minorHAnsi" w:hAnsiTheme="minorHAnsi" w:cs="Arial"/>
          <w:szCs w:val="22"/>
        </w:rPr>
      </w:pPr>
      <w:r>
        <w:rPr>
          <w:rFonts w:asciiTheme="minorHAnsi" w:hAnsiTheme="minorHAnsi" w:cs="Arial"/>
          <w:szCs w:val="22"/>
        </w:rPr>
        <w:t>Class 8</w:t>
      </w:r>
      <w:r w:rsidRPr="00196B0E">
        <w:rPr>
          <w:rFonts w:asciiTheme="minorHAnsi" w:hAnsiTheme="minorHAnsi" w:cs="Arial"/>
          <w:szCs w:val="22"/>
        </w:rPr>
        <w:tab/>
      </w:r>
      <w:r>
        <w:rPr>
          <w:rFonts w:asciiTheme="minorHAnsi" w:hAnsiTheme="minorHAnsi" w:cs="Arial"/>
          <w:szCs w:val="22"/>
        </w:rPr>
        <w:tab/>
      </w:r>
      <w:r w:rsidRPr="00196B0E">
        <w:rPr>
          <w:rFonts w:asciiTheme="minorHAnsi" w:hAnsiTheme="minorHAnsi" w:cs="Arial"/>
          <w:b/>
          <w:szCs w:val="22"/>
        </w:rPr>
        <w:t>Level 3 Pairs</w:t>
      </w:r>
      <w:r w:rsidRPr="00196B0E">
        <w:rPr>
          <w:rFonts w:asciiTheme="minorHAnsi" w:hAnsiTheme="minorHAnsi" w:cs="Arial"/>
          <w:szCs w:val="22"/>
        </w:rPr>
        <w:t xml:space="preserve">  </w:t>
      </w:r>
    </w:p>
    <w:p w14:paraId="030831E0" w14:textId="77777777" w:rsidR="00FF76FC" w:rsidRPr="00196B0E" w:rsidRDefault="00FF76FC" w:rsidP="00FF76FC">
      <w:pPr>
        <w:ind w:left="1440" w:firstLine="720"/>
        <w:jc w:val="both"/>
        <w:rPr>
          <w:rFonts w:asciiTheme="minorHAnsi" w:hAnsiTheme="minorHAnsi" w:cs="Arial"/>
          <w:szCs w:val="22"/>
        </w:rPr>
      </w:pPr>
      <w:r w:rsidRPr="00196B0E">
        <w:rPr>
          <w:rFonts w:asciiTheme="minorHAnsi" w:hAnsiTheme="minorHAnsi" w:cs="Arial"/>
          <w:szCs w:val="22"/>
        </w:rPr>
        <w:t>POR route length 25-35km, PTV Obstacle height up to 80cms</w:t>
      </w:r>
    </w:p>
    <w:p w14:paraId="60777796" w14:textId="77777777" w:rsidR="00FF76FC" w:rsidRPr="00196B0E" w:rsidRDefault="00FF76FC" w:rsidP="00FF76FC">
      <w:pPr>
        <w:jc w:val="both"/>
        <w:rPr>
          <w:rFonts w:asciiTheme="minorHAnsi" w:hAnsiTheme="minorHAnsi" w:cs="Arial"/>
          <w:b/>
          <w:szCs w:val="22"/>
        </w:rPr>
      </w:pPr>
      <w:r>
        <w:rPr>
          <w:rFonts w:asciiTheme="minorHAnsi" w:hAnsiTheme="minorHAnsi" w:cs="Arial"/>
          <w:szCs w:val="22"/>
        </w:rPr>
        <w:t>Class 9</w:t>
      </w:r>
      <w:r w:rsidRPr="00196B0E">
        <w:rPr>
          <w:rFonts w:asciiTheme="minorHAnsi" w:hAnsiTheme="minorHAnsi" w:cs="Arial"/>
          <w:szCs w:val="22"/>
        </w:rPr>
        <w:tab/>
      </w:r>
      <w:r>
        <w:rPr>
          <w:rFonts w:asciiTheme="minorHAnsi" w:hAnsiTheme="minorHAnsi" w:cs="Arial"/>
          <w:szCs w:val="22"/>
        </w:rPr>
        <w:tab/>
      </w:r>
      <w:r w:rsidRPr="00196B0E">
        <w:rPr>
          <w:rFonts w:asciiTheme="minorHAnsi" w:hAnsiTheme="minorHAnsi" w:cs="Arial"/>
          <w:b/>
          <w:szCs w:val="22"/>
        </w:rPr>
        <w:t>Level 4 Individual</w:t>
      </w:r>
    </w:p>
    <w:p w14:paraId="102FAD92" w14:textId="77777777" w:rsidR="00FF76FC" w:rsidRDefault="00FF76FC" w:rsidP="00FF76FC">
      <w:pPr>
        <w:ind w:left="1440" w:firstLine="720"/>
        <w:jc w:val="both"/>
        <w:rPr>
          <w:rFonts w:asciiTheme="minorHAnsi" w:hAnsiTheme="minorHAnsi" w:cs="Arial"/>
          <w:szCs w:val="22"/>
        </w:rPr>
      </w:pPr>
      <w:r w:rsidRPr="00196B0E">
        <w:rPr>
          <w:rFonts w:asciiTheme="minorHAnsi" w:hAnsiTheme="minorHAnsi" w:cs="Arial"/>
          <w:szCs w:val="22"/>
        </w:rPr>
        <w:t>POR route length 35-45km, PTV Obstacle height up to 90cms</w:t>
      </w:r>
    </w:p>
    <w:p w14:paraId="6D5D5CF4" w14:textId="77777777" w:rsidR="00FF76FC" w:rsidRDefault="00FF76FC" w:rsidP="00FF76FC">
      <w:pPr>
        <w:ind w:firstLine="720"/>
        <w:rPr>
          <w:rFonts w:asciiTheme="minorHAnsi" w:hAnsiTheme="minorHAnsi" w:cs="Arial"/>
          <w:b/>
          <w:szCs w:val="22"/>
        </w:rPr>
      </w:pPr>
      <w:r w:rsidRPr="00E30BFA">
        <w:rPr>
          <w:rFonts w:asciiTheme="minorHAnsi" w:hAnsiTheme="minorHAnsi" w:cs="Arial"/>
          <w:b/>
          <w:szCs w:val="22"/>
        </w:rPr>
        <w:t>There will be a night orienteering section on Saturday 5th May 2018, for classes 7, 8 &amp; 9</w:t>
      </w:r>
    </w:p>
    <w:p w14:paraId="44EAFD9C" w14:textId="77777777" w:rsidR="00FF76FC" w:rsidRDefault="00FF76FC" w:rsidP="00FF76FC">
      <w:pPr>
        <w:ind w:firstLine="720"/>
        <w:rPr>
          <w:rFonts w:asciiTheme="minorHAnsi" w:hAnsiTheme="minorHAnsi" w:cs="Arial"/>
          <w:b/>
          <w:szCs w:val="22"/>
        </w:rPr>
      </w:pPr>
    </w:p>
    <w:p w14:paraId="43D4BFB4" w14:textId="77777777" w:rsidR="00FF76FC" w:rsidRPr="00E30BFA" w:rsidRDefault="00FF76FC" w:rsidP="00E2659D">
      <w:pPr>
        <w:jc w:val="both"/>
        <w:rPr>
          <w:rFonts w:asciiTheme="minorHAnsi" w:hAnsiTheme="minorHAnsi" w:cs="Arial"/>
          <w:b/>
          <w:szCs w:val="22"/>
        </w:rPr>
      </w:pPr>
      <w:r>
        <w:rPr>
          <w:rFonts w:asciiTheme="minorHAnsi" w:hAnsiTheme="minorHAnsi" w:cs="Arial"/>
          <w:szCs w:val="22"/>
        </w:rPr>
        <w:t>Class 10</w:t>
      </w:r>
      <w:r w:rsidRPr="00196B0E">
        <w:rPr>
          <w:rFonts w:asciiTheme="minorHAnsi" w:hAnsiTheme="minorHAnsi" w:cs="Arial"/>
          <w:szCs w:val="22"/>
        </w:rPr>
        <w:tab/>
      </w:r>
      <w:r w:rsidRPr="00E30BFA">
        <w:rPr>
          <w:rFonts w:asciiTheme="minorHAnsi" w:hAnsiTheme="minorHAnsi" w:cs="Arial"/>
          <w:b/>
          <w:szCs w:val="22"/>
        </w:rPr>
        <w:t>Pairs Night Orienteering</w:t>
      </w:r>
      <w:r>
        <w:rPr>
          <w:rFonts w:asciiTheme="minorHAnsi" w:hAnsiTheme="minorHAnsi" w:cs="Arial"/>
          <w:szCs w:val="22"/>
        </w:rPr>
        <w:t xml:space="preserve"> for those who would like to try riding in the dark but do not wish to compete at Level 3 or 4.</w:t>
      </w:r>
      <w:r>
        <w:rPr>
          <w:rFonts w:asciiTheme="minorHAnsi" w:hAnsiTheme="minorHAnsi" w:cs="Arial"/>
          <w:szCs w:val="22"/>
        </w:rPr>
        <w:tab/>
      </w:r>
    </w:p>
    <w:p w14:paraId="31E9FB06" w14:textId="77777777" w:rsidR="00FF76FC" w:rsidRPr="007258CB" w:rsidRDefault="00FF76FC" w:rsidP="00E2659D">
      <w:pPr>
        <w:jc w:val="both"/>
        <w:rPr>
          <w:rFonts w:asciiTheme="minorHAnsi" w:hAnsiTheme="minorHAnsi" w:cs="Arial"/>
          <w:b/>
        </w:rPr>
      </w:pPr>
      <w:r w:rsidRPr="007258CB">
        <w:rPr>
          <w:rFonts w:asciiTheme="minorHAnsi" w:hAnsiTheme="minorHAnsi" w:cs="Arial"/>
          <w:b/>
        </w:rPr>
        <w:t>Competitors at Level 2A /3 / 4</w:t>
      </w:r>
      <w:r>
        <w:rPr>
          <w:rFonts w:asciiTheme="minorHAnsi" w:hAnsiTheme="minorHAnsi" w:cs="Arial"/>
          <w:b/>
        </w:rPr>
        <w:t xml:space="preserve"> and Class 10</w:t>
      </w:r>
      <w:r w:rsidRPr="007258CB">
        <w:rPr>
          <w:rFonts w:asciiTheme="minorHAnsi" w:hAnsiTheme="minorHAnsi" w:cs="Arial"/>
          <w:b/>
        </w:rPr>
        <w:t xml:space="preserve"> may be asked to navigate using bearings or grid references only. </w:t>
      </w:r>
    </w:p>
    <w:p w14:paraId="670BDC17" w14:textId="77777777" w:rsidR="00DB4955" w:rsidRDefault="00DB4955" w:rsidP="00E2659D">
      <w:pPr>
        <w:tabs>
          <w:tab w:val="left" w:pos="3240"/>
          <w:tab w:val="left" w:pos="8460"/>
        </w:tabs>
        <w:jc w:val="both"/>
        <w:rPr>
          <w:rFonts w:asciiTheme="minorHAnsi" w:hAnsiTheme="minorHAnsi" w:cs="Arial"/>
          <w:b/>
          <w:szCs w:val="22"/>
          <w:u w:val="single"/>
        </w:rPr>
      </w:pPr>
      <w:r w:rsidRPr="00196B0E">
        <w:rPr>
          <w:rFonts w:asciiTheme="minorHAnsi" w:hAnsiTheme="minorHAnsi" w:cs="Arial"/>
          <w:b/>
          <w:szCs w:val="22"/>
          <w:u w:val="single"/>
        </w:rPr>
        <w:lastRenderedPageBreak/>
        <w:t xml:space="preserve">Riders who are under the age of 14 must ride in </w:t>
      </w:r>
      <w:r w:rsidR="00627B57" w:rsidRPr="00196B0E">
        <w:rPr>
          <w:rFonts w:asciiTheme="minorHAnsi" w:hAnsiTheme="minorHAnsi" w:cs="Arial"/>
          <w:b/>
          <w:szCs w:val="22"/>
          <w:u w:val="single"/>
        </w:rPr>
        <w:t xml:space="preserve">one of the </w:t>
      </w:r>
      <w:proofErr w:type="gramStart"/>
      <w:r w:rsidR="00627B57" w:rsidRPr="00196B0E">
        <w:rPr>
          <w:rFonts w:asciiTheme="minorHAnsi" w:hAnsiTheme="minorHAnsi" w:cs="Arial"/>
          <w:b/>
          <w:szCs w:val="22"/>
          <w:u w:val="single"/>
        </w:rPr>
        <w:t>pairs</w:t>
      </w:r>
      <w:proofErr w:type="gramEnd"/>
      <w:r w:rsidR="00627B57" w:rsidRPr="00196B0E">
        <w:rPr>
          <w:rFonts w:asciiTheme="minorHAnsi" w:hAnsiTheme="minorHAnsi" w:cs="Arial"/>
          <w:b/>
          <w:szCs w:val="22"/>
          <w:u w:val="single"/>
        </w:rPr>
        <w:t xml:space="preserve"> classes</w:t>
      </w:r>
      <w:r w:rsidRPr="00196B0E">
        <w:rPr>
          <w:rFonts w:asciiTheme="minorHAnsi" w:hAnsiTheme="minorHAnsi" w:cs="Arial"/>
          <w:b/>
          <w:szCs w:val="22"/>
          <w:u w:val="single"/>
        </w:rPr>
        <w:t>, with a pair who is over 1</w:t>
      </w:r>
      <w:r w:rsidR="00C74B55" w:rsidRPr="00196B0E">
        <w:rPr>
          <w:rFonts w:asciiTheme="minorHAnsi" w:hAnsiTheme="minorHAnsi" w:cs="Arial"/>
          <w:b/>
          <w:szCs w:val="22"/>
          <w:u w:val="single"/>
        </w:rPr>
        <w:t>8</w:t>
      </w:r>
      <w:r w:rsidRPr="00196B0E">
        <w:rPr>
          <w:rFonts w:asciiTheme="minorHAnsi" w:hAnsiTheme="minorHAnsi" w:cs="Arial"/>
          <w:b/>
          <w:szCs w:val="22"/>
          <w:u w:val="single"/>
        </w:rPr>
        <w:t xml:space="preserve"> on the day of the competition</w:t>
      </w:r>
    </w:p>
    <w:p w14:paraId="4FEA9660" w14:textId="77777777" w:rsidR="00D46EB9" w:rsidRDefault="00D46EB9" w:rsidP="00E2659D">
      <w:pPr>
        <w:tabs>
          <w:tab w:val="left" w:pos="3240"/>
          <w:tab w:val="left" w:pos="8460"/>
        </w:tabs>
        <w:jc w:val="both"/>
        <w:rPr>
          <w:rFonts w:asciiTheme="minorHAnsi" w:hAnsiTheme="minorHAnsi" w:cs="Arial"/>
          <w:b/>
          <w:szCs w:val="22"/>
          <w:u w:val="single"/>
        </w:rPr>
      </w:pPr>
    </w:p>
    <w:p w14:paraId="24865631" w14:textId="77777777" w:rsidR="00893D6F" w:rsidRPr="007B10C4" w:rsidRDefault="00893D6F" w:rsidP="00E2659D">
      <w:pPr>
        <w:tabs>
          <w:tab w:val="left" w:pos="3240"/>
        </w:tabs>
        <w:jc w:val="both"/>
        <w:rPr>
          <w:rFonts w:asciiTheme="minorHAnsi" w:hAnsiTheme="minorHAnsi" w:cs="Arial"/>
          <w:i/>
          <w:sz w:val="22"/>
          <w:szCs w:val="22"/>
        </w:rPr>
      </w:pPr>
      <w:r>
        <w:rPr>
          <w:rFonts w:asciiTheme="minorHAnsi" w:hAnsiTheme="minorHAnsi" w:cs="Arial"/>
          <w:i/>
          <w:sz w:val="22"/>
          <w:szCs w:val="22"/>
        </w:rPr>
        <w:t>Classes 1-2</w:t>
      </w:r>
      <w:r w:rsidRPr="007B10C4">
        <w:rPr>
          <w:rFonts w:asciiTheme="minorHAnsi" w:hAnsiTheme="minorHAnsi" w:cs="Arial"/>
          <w:i/>
          <w:sz w:val="22"/>
          <w:szCs w:val="22"/>
        </w:rPr>
        <w:t xml:space="preserve"> will be qualifying classes for the </w:t>
      </w:r>
      <w:r>
        <w:rPr>
          <w:rFonts w:asciiTheme="minorHAnsi" w:hAnsiTheme="minorHAnsi" w:cs="Arial"/>
          <w:i/>
          <w:sz w:val="22"/>
          <w:szCs w:val="22"/>
        </w:rPr>
        <w:t xml:space="preserve">2018 SEIB National Level 1 </w:t>
      </w:r>
      <w:r w:rsidRPr="007B10C4">
        <w:rPr>
          <w:rFonts w:asciiTheme="minorHAnsi" w:hAnsiTheme="minorHAnsi" w:cs="Arial"/>
          <w:i/>
          <w:sz w:val="22"/>
          <w:szCs w:val="22"/>
        </w:rPr>
        <w:t>Championship</w:t>
      </w:r>
      <w:r w:rsidR="00E2659D">
        <w:rPr>
          <w:rFonts w:asciiTheme="minorHAnsi" w:hAnsiTheme="minorHAnsi" w:cs="Arial"/>
          <w:i/>
          <w:sz w:val="22"/>
          <w:szCs w:val="22"/>
        </w:rPr>
        <w:t xml:space="preserve"> (Riders DO NOT </w:t>
      </w:r>
      <w:r>
        <w:rPr>
          <w:rFonts w:asciiTheme="minorHAnsi" w:hAnsiTheme="minorHAnsi" w:cs="Arial"/>
          <w:i/>
          <w:sz w:val="22"/>
          <w:szCs w:val="22"/>
        </w:rPr>
        <w:t>have to be a TREC GB member at time of qualification, but will be required to join as a Red or Blue member before the closing date of the Championships).</w:t>
      </w:r>
      <w:r w:rsidRPr="007B10C4">
        <w:rPr>
          <w:rFonts w:asciiTheme="minorHAnsi" w:hAnsiTheme="minorHAnsi" w:cs="Arial"/>
          <w:i/>
          <w:sz w:val="22"/>
          <w:szCs w:val="22"/>
        </w:rPr>
        <w:t xml:space="preserve"> Full details about eligibility and qualification criteria can be found at </w:t>
      </w:r>
      <w:hyperlink r:id="rId18" w:history="1">
        <w:r w:rsidRPr="007B10C4">
          <w:rPr>
            <w:rStyle w:val="Hyperlink"/>
            <w:rFonts w:asciiTheme="minorHAnsi" w:hAnsiTheme="minorHAnsi" w:cs="Arial"/>
            <w:i/>
            <w:sz w:val="22"/>
            <w:szCs w:val="22"/>
          </w:rPr>
          <w:t>www.trecgb.com</w:t>
        </w:r>
      </w:hyperlink>
      <w:r w:rsidRPr="007B10C4">
        <w:rPr>
          <w:rFonts w:asciiTheme="minorHAnsi" w:hAnsiTheme="minorHAnsi" w:cs="Arial"/>
          <w:i/>
          <w:sz w:val="22"/>
          <w:szCs w:val="22"/>
        </w:rPr>
        <w:t xml:space="preserve">. </w:t>
      </w:r>
    </w:p>
    <w:p w14:paraId="68FFB985" w14:textId="77777777" w:rsidR="00893D6F" w:rsidRPr="007B10C4" w:rsidRDefault="00893D6F" w:rsidP="00E2659D">
      <w:pPr>
        <w:tabs>
          <w:tab w:val="left" w:pos="3240"/>
        </w:tabs>
        <w:jc w:val="both"/>
        <w:rPr>
          <w:rFonts w:asciiTheme="minorHAnsi" w:hAnsiTheme="minorHAnsi" w:cs="Arial"/>
          <w:i/>
          <w:sz w:val="22"/>
          <w:szCs w:val="22"/>
        </w:rPr>
      </w:pPr>
      <w:r>
        <w:rPr>
          <w:rFonts w:asciiTheme="minorHAnsi" w:hAnsiTheme="minorHAnsi" w:cs="Arial"/>
          <w:i/>
          <w:sz w:val="22"/>
          <w:szCs w:val="22"/>
        </w:rPr>
        <w:t xml:space="preserve">Classes 3-9 </w:t>
      </w:r>
      <w:r w:rsidRPr="007B10C4">
        <w:rPr>
          <w:rFonts w:asciiTheme="minorHAnsi" w:hAnsiTheme="minorHAnsi" w:cs="Arial"/>
          <w:i/>
          <w:sz w:val="22"/>
          <w:szCs w:val="22"/>
        </w:rPr>
        <w:t xml:space="preserve">will be qualifying classes for the </w:t>
      </w:r>
      <w:r w:rsidRPr="00662ED9">
        <w:rPr>
          <w:rFonts w:asciiTheme="minorHAnsi" w:hAnsiTheme="minorHAnsi"/>
          <w:i/>
          <w:sz w:val="22"/>
        </w:rPr>
        <w:t>2018</w:t>
      </w:r>
      <w:r>
        <w:rPr>
          <w:rFonts w:asciiTheme="minorHAnsi" w:hAnsiTheme="minorHAnsi"/>
          <w:i/>
          <w:sz w:val="22"/>
        </w:rPr>
        <w:t xml:space="preserve"> SEIB</w:t>
      </w:r>
      <w:r>
        <w:rPr>
          <w:rFonts w:asciiTheme="minorHAnsi" w:hAnsiTheme="minorHAnsi" w:cs="Arial"/>
          <w:i/>
          <w:sz w:val="22"/>
          <w:szCs w:val="22"/>
        </w:rPr>
        <w:t xml:space="preserve"> </w:t>
      </w:r>
      <w:r w:rsidRPr="007B10C4">
        <w:rPr>
          <w:rFonts w:asciiTheme="minorHAnsi" w:hAnsiTheme="minorHAnsi" w:cs="Arial"/>
          <w:i/>
          <w:sz w:val="22"/>
          <w:szCs w:val="22"/>
        </w:rPr>
        <w:t xml:space="preserve">National TREC GB Championships.  Full details about eligibility and qualification criteria can be found at </w:t>
      </w:r>
      <w:hyperlink r:id="rId19" w:history="1">
        <w:r w:rsidRPr="007B10C4">
          <w:rPr>
            <w:rStyle w:val="Hyperlink"/>
            <w:rFonts w:asciiTheme="minorHAnsi" w:hAnsiTheme="minorHAnsi" w:cs="Arial"/>
            <w:i/>
            <w:sz w:val="22"/>
            <w:szCs w:val="22"/>
          </w:rPr>
          <w:t>www.trecgb.com</w:t>
        </w:r>
      </w:hyperlink>
      <w:r w:rsidRPr="007B10C4">
        <w:rPr>
          <w:rFonts w:asciiTheme="minorHAnsi" w:hAnsiTheme="minorHAnsi" w:cs="Arial"/>
          <w:i/>
          <w:sz w:val="22"/>
          <w:szCs w:val="22"/>
        </w:rPr>
        <w:t xml:space="preserve">. </w:t>
      </w:r>
    </w:p>
    <w:p w14:paraId="1C585091" w14:textId="77777777" w:rsidR="00893D6F" w:rsidRPr="007B10C4" w:rsidRDefault="00893D6F" w:rsidP="00E2659D">
      <w:pPr>
        <w:tabs>
          <w:tab w:val="left" w:pos="3240"/>
        </w:tabs>
        <w:jc w:val="both"/>
        <w:rPr>
          <w:rFonts w:asciiTheme="minorHAnsi" w:hAnsiTheme="minorHAnsi" w:cs="Arial"/>
          <w:i/>
          <w:sz w:val="22"/>
          <w:szCs w:val="22"/>
        </w:rPr>
      </w:pPr>
      <w:r>
        <w:rPr>
          <w:rFonts w:asciiTheme="minorHAnsi" w:hAnsiTheme="minorHAnsi" w:cs="Arial"/>
          <w:i/>
          <w:sz w:val="22"/>
          <w:szCs w:val="22"/>
        </w:rPr>
        <w:t>Classes 1-9</w:t>
      </w:r>
      <w:r w:rsidRPr="007B10C4">
        <w:rPr>
          <w:rFonts w:asciiTheme="minorHAnsi" w:hAnsiTheme="minorHAnsi" w:cs="Arial"/>
          <w:i/>
          <w:sz w:val="22"/>
          <w:szCs w:val="22"/>
        </w:rPr>
        <w:t xml:space="preserve"> will count towards the </w:t>
      </w:r>
      <w:r w:rsidRPr="00662ED9">
        <w:rPr>
          <w:rFonts w:asciiTheme="minorHAnsi" w:hAnsiTheme="minorHAnsi"/>
          <w:i/>
          <w:sz w:val="22"/>
        </w:rPr>
        <w:t xml:space="preserve">2018 </w:t>
      </w:r>
      <w:r>
        <w:rPr>
          <w:rFonts w:asciiTheme="minorHAnsi" w:hAnsiTheme="minorHAnsi" w:cs="Arial"/>
          <w:i/>
          <w:sz w:val="22"/>
          <w:szCs w:val="22"/>
        </w:rPr>
        <w:t>V-</w:t>
      </w:r>
      <w:proofErr w:type="spellStart"/>
      <w:r>
        <w:rPr>
          <w:rFonts w:asciiTheme="minorHAnsi" w:hAnsiTheme="minorHAnsi" w:cs="Arial"/>
          <w:i/>
          <w:sz w:val="22"/>
          <w:szCs w:val="22"/>
        </w:rPr>
        <w:t>Bandz</w:t>
      </w:r>
      <w:proofErr w:type="spellEnd"/>
      <w:r>
        <w:rPr>
          <w:rFonts w:asciiTheme="minorHAnsi" w:hAnsiTheme="minorHAnsi" w:cs="Arial"/>
          <w:i/>
          <w:sz w:val="22"/>
          <w:szCs w:val="22"/>
        </w:rPr>
        <w:t xml:space="preserve"> Ltd</w:t>
      </w:r>
      <w:r w:rsidRPr="007B10C4">
        <w:rPr>
          <w:rFonts w:asciiTheme="minorHAnsi" w:hAnsiTheme="minorHAnsi" w:cs="Arial"/>
          <w:i/>
          <w:sz w:val="22"/>
          <w:szCs w:val="22"/>
        </w:rPr>
        <w:t xml:space="preserve"> TREC GB League.  Full details about eligibility and the calculation of league placings can be found at </w:t>
      </w:r>
      <w:hyperlink r:id="rId20" w:history="1">
        <w:r w:rsidRPr="007B10C4">
          <w:rPr>
            <w:rStyle w:val="Hyperlink"/>
            <w:rFonts w:asciiTheme="minorHAnsi" w:hAnsiTheme="minorHAnsi" w:cs="Arial"/>
            <w:i/>
            <w:sz w:val="22"/>
            <w:szCs w:val="22"/>
          </w:rPr>
          <w:t>www.trecgb.com</w:t>
        </w:r>
      </w:hyperlink>
      <w:r w:rsidRPr="007B10C4">
        <w:rPr>
          <w:rFonts w:asciiTheme="minorHAnsi" w:hAnsiTheme="minorHAnsi" w:cs="Arial"/>
          <w:i/>
          <w:sz w:val="22"/>
          <w:szCs w:val="22"/>
        </w:rPr>
        <w:t xml:space="preserve">. </w:t>
      </w:r>
    </w:p>
    <w:p w14:paraId="7D0C136F" w14:textId="77777777" w:rsidR="00893D6F" w:rsidRPr="007B10C4" w:rsidRDefault="00893D6F" w:rsidP="00E2659D">
      <w:pPr>
        <w:tabs>
          <w:tab w:val="left" w:pos="3240"/>
        </w:tabs>
        <w:jc w:val="both"/>
        <w:rPr>
          <w:rFonts w:asciiTheme="minorHAnsi" w:hAnsiTheme="minorHAnsi" w:cs="Arial"/>
          <w:i/>
          <w:sz w:val="22"/>
          <w:szCs w:val="22"/>
        </w:rPr>
      </w:pPr>
      <w:r w:rsidRPr="007B10C4">
        <w:rPr>
          <w:rFonts w:asciiTheme="minorHAnsi" w:hAnsiTheme="minorHAnsi" w:cs="Arial"/>
          <w:i/>
          <w:sz w:val="22"/>
          <w:szCs w:val="22"/>
        </w:rPr>
        <w:t xml:space="preserve">To be eligible for </w:t>
      </w:r>
      <w:r>
        <w:rPr>
          <w:rFonts w:asciiTheme="minorHAnsi" w:hAnsiTheme="minorHAnsi" w:cs="Arial"/>
          <w:i/>
          <w:sz w:val="22"/>
          <w:szCs w:val="22"/>
        </w:rPr>
        <w:t xml:space="preserve">L2-4 </w:t>
      </w:r>
      <w:r w:rsidRPr="007B10C4">
        <w:rPr>
          <w:rFonts w:asciiTheme="minorHAnsi" w:hAnsiTheme="minorHAnsi" w:cs="Arial"/>
          <w:i/>
          <w:sz w:val="22"/>
          <w:szCs w:val="22"/>
        </w:rPr>
        <w:t>qualification places or the league</w:t>
      </w:r>
      <w:r>
        <w:rPr>
          <w:rFonts w:asciiTheme="minorHAnsi" w:hAnsiTheme="minorHAnsi" w:cs="Arial"/>
          <w:i/>
          <w:sz w:val="22"/>
          <w:szCs w:val="22"/>
        </w:rPr>
        <w:t>,</w:t>
      </w:r>
      <w:r w:rsidRPr="007B10C4">
        <w:rPr>
          <w:rFonts w:asciiTheme="minorHAnsi" w:hAnsiTheme="minorHAnsi" w:cs="Arial"/>
          <w:i/>
          <w:sz w:val="22"/>
          <w:szCs w:val="22"/>
        </w:rPr>
        <w:t xml:space="preserve"> riders (both riders in the case of a pair) must be </w:t>
      </w:r>
      <w:r>
        <w:rPr>
          <w:rFonts w:asciiTheme="minorHAnsi" w:hAnsiTheme="minorHAnsi" w:cs="Arial"/>
          <w:i/>
          <w:sz w:val="22"/>
          <w:szCs w:val="22"/>
        </w:rPr>
        <w:t xml:space="preserve">Red or </w:t>
      </w:r>
      <w:proofErr w:type="gramStart"/>
      <w:r>
        <w:rPr>
          <w:rFonts w:asciiTheme="minorHAnsi" w:hAnsiTheme="minorHAnsi" w:cs="Arial"/>
          <w:i/>
          <w:sz w:val="22"/>
          <w:szCs w:val="22"/>
        </w:rPr>
        <w:t>Blue</w:t>
      </w:r>
      <w:proofErr w:type="gramEnd"/>
      <w:r>
        <w:rPr>
          <w:rFonts w:asciiTheme="minorHAnsi" w:hAnsiTheme="minorHAnsi" w:cs="Arial"/>
          <w:i/>
          <w:sz w:val="22"/>
          <w:szCs w:val="22"/>
        </w:rPr>
        <w:t xml:space="preserve"> tier </w:t>
      </w:r>
      <w:r w:rsidRPr="007B10C4">
        <w:rPr>
          <w:rFonts w:asciiTheme="minorHAnsi" w:hAnsiTheme="minorHAnsi" w:cs="Arial"/>
          <w:i/>
          <w:sz w:val="22"/>
          <w:szCs w:val="22"/>
        </w:rPr>
        <w:t xml:space="preserve">TREC GB members before the start of the event.  To join TREC GB please visit the TREC GB website and join online or download a membership form.  </w:t>
      </w:r>
    </w:p>
    <w:p w14:paraId="4B94D5A5" w14:textId="77777777" w:rsidR="00893D6F" w:rsidRPr="00196B0E" w:rsidRDefault="00893D6F" w:rsidP="00E2659D">
      <w:pPr>
        <w:tabs>
          <w:tab w:val="left" w:pos="3240"/>
          <w:tab w:val="left" w:pos="8460"/>
        </w:tabs>
        <w:jc w:val="both"/>
        <w:rPr>
          <w:rFonts w:asciiTheme="minorHAnsi" w:hAnsiTheme="minorHAnsi"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893D6F" w:rsidRPr="00574D72" w14:paraId="07D55DB2" w14:textId="77777777" w:rsidTr="0C341BD5">
        <w:trPr>
          <w:trHeight w:val="624"/>
        </w:trPr>
        <w:tc>
          <w:tcPr>
            <w:tcW w:w="2547" w:type="dxa"/>
            <w:tcBorders>
              <w:bottom w:val="single" w:sz="4" w:space="0" w:color="auto"/>
            </w:tcBorders>
            <w:shd w:val="clear" w:color="auto" w:fill="auto"/>
            <w:vAlign w:val="center"/>
          </w:tcPr>
          <w:p w14:paraId="0394151F" w14:textId="77777777" w:rsidR="00893D6F" w:rsidRPr="00574D72" w:rsidRDefault="00893D6F" w:rsidP="00B32C3B">
            <w:pPr>
              <w:tabs>
                <w:tab w:val="left" w:pos="3240"/>
              </w:tabs>
              <w:rPr>
                <w:rFonts w:asciiTheme="minorHAnsi" w:hAnsiTheme="minorHAnsi" w:cs="Arial"/>
                <w:b/>
                <w:szCs w:val="22"/>
              </w:rPr>
            </w:pPr>
            <w:r w:rsidRPr="00574D72">
              <w:rPr>
                <w:rFonts w:asciiTheme="minorHAnsi" w:hAnsiTheme="minorHAnsi" w:cs="Arial"/>
                <w:b/>
                <w:szCs w:val="22"/>
              </w:rPr>
              <w:t>Entry fees (per rider):</w:t>
            </w:r>
          </w:p>
        </w:tc>
        <w:tc>
          <w:tcPr>
            <w:tcW w:w="2547" w:type="dxa"/>
            <w:tcBorders>
              <w:bottom w:val="single" w:sz="4" w:space="0" w:color="auto"/>
            </w:tcBorders>
            <w:shd w:val="clear" w:color="auto" w:fill="auto"/>
            <w:vAlign w:val="center"/>
          </w:tcPr>
          <w:p w14:paraId="54077A14" w14:textId="77777777" w:rsidR="00893D6F" w:rsidRPr="00574D72" w:rsidRDefault="00893D6F" w:rsidP="00B32C3B">
            <w:pPr>
              <w:tabs>
                <w:tab w:val="left" w:pos="3240"/>
              </w:tabs>
              <w:jc w:val="center"/>
              <w:rPr>
                <w:rFonts w:asciiTheme="minorHAnsi" w:hAnsiTheme="minorHAnsi" w:cs="Arial"/>
                <w:b/>
                <w:szCs w:val="22"/>
              </w:rPr>
            </w:pPr>
            <w:r w:rsidRPr="00574D72">
              <w:rPr>
                <w:rFonts w:asciiTheme="minorHAnsi" w:hAnsiTheme="minorHAnsi" w:cs="Arial"/>
                <w:b/>
                <w:szCs w:val="22"/>
              </w:rPr>
              <w:t>Central TREC Group members</w:t>
            </w:r>
          </w:p>
        </w:tc>
        <w:tc>
          <w:tcPr>
            <w:tcW w:w="2547" w:type="dxa"/>
            <w:tcBorders>
              <w:bottom w:val="single" w:sz="4" w:space="0" w:color="auto"/>
            </w:tcBorders>
            <w:shd w:val="clear" w:color="auto" w:fill="auto"/>
            <w:vAlign w:val="center"/>
          </w:tcPr>
          <w:p w14:paraId="45D03D79" w14:textId="77777777" w:rsidR="00893D6F" w:rsidRPr="00574D72" w:rsidRDefault="00893D6F" w:rsidP="00B32C3B">
            <w:pPr>
              <w:tabs>
                <w:tab w:val="left" w:pos="3240"/>
              </w:tabs>
              <w:jc w:val="center"/>
              <w:rPr>
                <w:rFonts w:asciiTheme="minorHAnsi" w:hAnsiTheme="minorHAnsi" w:cs="Arial"/>
                <w:b/>
                <w:szCs w:val="22"/>
              </w:rPr>
            </w:pPr>
            <w:r w:rsidRPr="00574D72">
              <w:rPr>
                <w:rFonts w:asciiTheme="minorHAnsi" w:hAnsiTheme="minorHAnsi" w:cs="Arial"/>
                <w:b/>
                <w:szCs w:val="22"/>
              </w:rPr>
              <w:t>TREC GB Red members/ members of any other TREC GB club</w:t>
            </w:r>
          </w:p>
        </w:tc>
        <w:tc>
          <w:tcPr>
            <w:tcW w:w="2547" w:type="dxa"/>
            <w:tcBorders>
              <w:bottom w:val="single" w:sz="4" w:space="0" w:color="auto"/>
            </w:tcBorders>
            <w:shd w:val="clear" w:color="auto" w:fill="auto"/>
            <w:vAlign w:val="center"/>
          </w:tcPr>
          <w:p w14:paraId="4193AA26" w14:textId="77777777" w:rsidR="00893D6F" w:rsidRPr="00574D72" w:rsidRDefault="00893D6F" w:rsidP="00B32C3B">
            <w:pPr>
              <w:tabs>
                <w:tab w:val="left" w:pos="3240"/>
              </w:tabs>
              <w:jc w:val="center"/>
              <w:rPr>
                <w:rFonts w:asciiTheme="minorHAnsi" w:hAnsiTheme="minorHAnsi" w:cs="Arial"/>
                <w:b/>
                <w:szCs w:val="22"/>
              </w:rPr>
            </w:pPr>
            <w:r w:rsidRPr="00574D72">
              <w:rPr>
                <w:rFonts w:asciiTheme="minorHAnsi" w:hAnsiTheme="minorHAnsi" w:cs="Arial"/>
                <w:b/>
                <w:szCs w:val="22"/>
              </w:rPr>
              <w:t>Non members</w:t>
            </w:r>
          </w:p>
        </w:tc>
      </w:tr>
      <w:tr w:rsidR="00893D6F" w:rsidRPr="00574D72" w14:paraId="3DF8705D" w14:textId="77777777" w:rsidTr="0C341BD5">
        <w:trPr>
          <w:trHeight w:val="624"/>
        </w:trPr>
        <w:tc>
          <w:tcPr>
            <w:tcW w:w="2547" w:type="dxa"/>
            <w:shd w:val="clear" w:color="auto" w:fill="auto"/>
            <w:vAlign w:val="center"/>
          </w:tcPr>
          <w:p w14:paraId="6493C11B" w14:textId="77777777" w:rsidR="00893D6F" w:rsidRPr="00574D72" w:rsidRDefault="00893D6F" w:rsidP="00B32C3B">
            <w:pPr>
              <w:tabs>
                <w:tab w:val="left" w:pos="3240"/>
              </w:tabs>
              <w:rPr>
                <w:rFonts w:asciiTheme="minorHAnsi" w:hAnsiTheme="minorHAnsi" w:cs="Arial"/>
                <w:szCs w:val="22"/>
              </w:rPr>
            </w:pPr>
            <w:r w:rsidRPr="00574D72">
              <w:rPr>
                <w:rFonts w:asciiTheme="minorHAnsi" w:hAnsiTheme="minorHAnsi" w:cs="Arial"/>
                <w:szCs w:val="22"/>
              </w:rPr>
              <w:t>Classes 1 to 6</w:t>
            </w:r>
          </w:p>
        </w:tc>
        <w:tc>
          <w:tcPr>
            <w:tcW w:w="2547" w:type="dxa"/>
            <w:shd w:val="clear" w:color="auto" w:fill="auto"/>
            <w:vAlign w:val="center"/>
          </w:tcPr>
          <w:p w14:paraId="124D0280" w14:textId="1BF7B617" w:rsidR="00893D6F" w:rsidRPr="00574D72" w:rsidRDefault="0C341BD5" w:rsidP="0C341BD5">
            <w:pPr>
              <w:tabs>
                <w:tab w:val="left" w:pos="3240"/>
              </w:tabs>
              <w:jc w:val="center"/>
              <w:rPr>
                <w:rFonts w:asciiTheme="minorHAnsi" w:hAnsiTheme="minorHAnsi" w:cs="Arial"/>
              </w:rPr>
            </w:pPr>
            <w:r w:rsidRPr="0C341BD5">
              <w:rPr>
                <w:rFonts w:asciiTheme="minorHAnsi" w:hAnsiTheme="minorHAnsi" w:cs="Arial"/>
              </w:rPr>
              <w:t>£55</w:t>
            </w:r>
          </w:p>
        </w:tc>
        <w:tc>
          <w:tcPr>
            <w:tcW w:w="2547" w:type="dxa"/>
            <w:shd w:val="clear" w:color="auto" w:fill="auto"/>
            <w:vAlign w:val="center"/>
          </w:tcPr>
          <w:p w14:paraId="7E6B135E" w14:textId="7754FE4B" w:rsidR="00893D6F" w:rsidRPr="00574D72" w:rsidRDefault="0C341BD5" w:rsidP="0C341BD5">
            <w:pPr>
              <w:tabs>
                <w:tab w:val="left" w:pos="3240"/>
              </w:tabs>
              <w:jc w:val="center"/>
              <w:rPr>
                <w:rFonts w:asciiTheme="minorHAnsi" w:hAnsiTheme="minorHAnsi" w:cs="Arial"/>
              </w:rPr>
            </w:pPr>
            <w:r w:rsidRPr="0C341BD5">
              <w:rPr>
                <w:rFonts w:asciiTheme="minorHAnsi" w:hAnsiTheme="minorHAnsi" w:cs="Arial"/>
              </w:rPr>
              <w:t>£60</w:t>
            </w:r>
          </w:p>
        </w:tc>
        <w:tc>
          <w:tcPr>
            <w:tcW w:w="2547" w:type="dxa"/>
            <w:shd w:val="clear" w:color="auto" w:fill="auto"/>
            <w:vAlign w:val="center"/>
          </w:tcPr>
          <w:p w14:paraId="6F83CE19" w14:textId="17452353" w:rsidR="00893D6F" w:rsidRPr="00574D72" w:rsidRDefault="0C341BD5" w:rsidP="0C341BD5">
            <w:pPr>
              <w:tabs>
                <w:tab w:val="left" w:pos="3240"/>
              </w:tabs>
              <w:jc w:val="center"/>
              <w:rPr>
                <w:rFonts w:asciiTheme="minorHAnsi" w:hAnsiTheme="minorHAnsi" w:cs="Arial"/>
              </w:rPr>
            </w:pPr>
            <w:r w:rsidRPr="0C341BD5">
              <w:rPr>
                <w:rFonts w:asciiTheme="minorHAnsi" w:hAnsiTheme="minorHAnsi" w:cs="Arial"/>
              </w:rPr>
              <w:t>£65</w:t>
            </w:r>
          </w:p>
        </w:tc>
      </w:tr>
      <w:tr w:rsidR="00893D6F" w:rsidRPr="00574D72" w14:paraId="68133735" w14:textId="77777777" w:rsidTr="0C341BD5">
        <w:trPr>
          <w:trHeight w:val="624"/>
        </w:trPr>
        <w:tc>
          <w:tcPr>
            <w:tcW w:w="2547" w:type="dxa"/>
            <w:shd w:val="clear" w:color="auto" w:fill="auto"/>
            <w:vAlign w:val="center"/>
          </w:tcPr>
          <w:p w14:paraId="60E06F20" w14:textId="77777777" w:rsidR="00893D6F" w:rsidRPr="00574D72" w:rsidRDefault="00893D6F" w:rsidP="00B32C3B">
            <w:pPr>
              <w:tabs>
                <w:tab w:val="left" w:pos="3240"/>
              </w:tabs>
              <w:rPr>
                <w:rFonts w:asciiTheme="minorHAnsi" w:hAnsiTheme="minorHAnsi" w:cs="Arial"/>
                <w:szCs w:val="22"/>
              </w:rPr>
            </w:pPr>
            <w:r w:rsidRPr="00574D72">
              <w:rPr>
                <w:rFonts w:asciiTheme="minorHAnsi" w:hAnsiTheme="minorHAnsi" w:cs="Arial"/>
                <w:szCs w:val="22"/>
              </w:rPr>
              <w:t>Classes 7 to 9</w:t>
            </w:r>
          </w:p>
        </w:tc>
        <w:tc>
          <w:tcPr>
            <w:tcW w:w="2547" w:type="dxa"/>
            <w:shd w:val="clear" w:color="auto" w:fill="auto"/>
            <w:vAlign w:val="center"/>
          </w:tcPr>
          <w:p w14:paraId="48C3C330" w14:textId="1C8F626E" w:rsidR="00893D6F" w:rsidRPr="00574D72" w:rsidRDefault="0C341BD5" w:rsidP="0C341BD5">
            <w:pPr>
              <w:tabs>
                <w:tab w:val="left" w:pos="3240"/>
              </w:tabs>
              <w:jc w:val="center"/>
              <w:rPr>
                <w:rFonts w:asciiTheme="minorHAnsi" w:hAnsiTheme="minorHAnsi" w:cs="Arial"/>
              </w:rPr>
            </w:pPr>
            <w:r w:rsidRPr="0C341BD5">
              <w:rPr>
                <w:rFonts w:asciiTheme="minorHAnsi" w:hAnsiTheme="minorHAnsi" w:cs="Arial"/>
              </w:rPr>
              <w:t>£60</w:t>
            </w:r>
          </w:p>
        </w:tc>
        <w:tc>
          <w:tcPr>
            <w:tcW w:w="2547" w:type="dxa"/>
            <w:shd w:val="clear" w:color="auto" w:fill="auto"/>
            <w:vAlign w:val="center"/>
          </w:tcPr>
          <w:p w14:paraId="273CC8AB" w14:textId="505600F2" w:rsidR="00893D6F" w:rsidRPr="00574D72" w:rsidRDefault="0C341BD5" w:rsidP="0C341BD5">
            <w:pPr>
              <w:tabs>
                <w:tab w:val="left" w:pos="3240"/>
              </w:tabs>
              <w:jc w:val="center"/>
              <w:rPr>
                <w:rFonts w:asciiTheme="minorHAnsi" w:hAnsiTheme="minorHAnsi" w:cs="Arial"/>
              </w:rPr>
            </w:pPr>
            <w:r w:rsidRPr="0C341BD5">
              <w:rPr>
                <w:rFonts w:asciiTheme="minorHAnsi" w:hAnsiTheme="minorHAnsi" w:cs="Arial"/>
              </w:rPr>
              <w:t>£65</w:t>
            </w:r>
          </w:p>
        </w:tc>
        <w:tc>
          <w:tcPr>
            <w:tcW w:w="2547" w:type="dxa"/>
            <w:shd w:val="clear" w:color="auto" w:fill="auto"/>
            <w:vAlign w:val="center"/>
          </w:tcPr>
          <w:p w14:paraId="7D7E43D5" w14:textId="7452560D" w:rsidR="00893D6F" w:rsidRPr="00574D72" w:rsidRDefault="0C341BD5" w:rsidP="0C341BD5">
            <w:pPr>
              <w:tabs>
                <w:tab w:val="left" w:pos="3240"/>
              </w:tabs>
              <w:jc w:val="center"/>
              <w:rPr>
                <w:rFonts w:asciiTheme="minorHAnsi" w:hAnsiTheme="minorHAnsi" w:cs="Arial"/>
              </w:rPr>
            </w:pPr>
            <w:r w:rsidRPr="0C341BD5">
              <w:rPr>
                <w:rFonts w:asciiTheme="minorHAnsi" w:hAnsiTheme="minorHAnsi" w:cs="Arial"/>
              </w:rPr>
              <w:t>£70</w:t>
            </w:r>
          </w:p>
        </w:tc>
      </w:tr>
      <w:tr w:rsidR="00893D6F" w:rsidRPr="00574D72" w14:paraId="72822026" w14:textId="77777777" w:rsidTr="0C341BD5">
        <w:trPr>
          <w:trHeight w:val="624"/>
        </w:trPr>
        <w:tc>
          <w:tcPr>
            <w:tcW w:w="2547" w:type="dxa"/>
            <w:tcBorders>
              <w:bottom w:val="single" w:sz="4" w:space="0" w:color="auto"/>
            </w:tcBorders>
            <w:shd w:val="clear" w:color="auto" w:fill="auto"/>
            <w:vAlign w:val="center"/>
          </w:tcPr>
          <w:p w14:paraId="5E7EA451" w14:textId="77777777" w:rsidR="00893D6F" w:rsidRPr="00574D72" w:rsidRDefault="00893D6F" w:rsidP="00B32C3B">
            <w:pPr>
              <w:tabs>
                <w:tab w:val="left" w:pos="3240"/>
              </w:tabs>
              <w:rPr>
                <w:rFonts w:asciiTheme="minorHAnsi" w:hAnsiTheme="minorHAnsi" w:cs="Arial"/>
                <w:szCs w:val="22"/>
              </w:rPr>
            </w:pPr>
            <w:r w:rsidRPr="00574D72">
              <w:rPr>
                <w:rFonts w:asciiTheme="minorHAnsi" w:hAnsiTheme="minorHAnsi" w:cs="Arial"/>
                <w:szCs w:val="22"/>
              </w:rPr>
              <w:t>Class 10 night time only</w:t>
            </w:r>
          </w:p>
        </w:tc>
        <w:tc>
          <w:tcPr>
            <w:tcW w:w="2547" w:type="dxa"/>
            <w:tcBorders>
              <w:bottom w:val="single" w:sz="4" w:space="0" w:color="auto"/>
            </w:tcBorders>
            <w:shd w:val="clear" w:color="auto" w:fill="auto"/>
            <w:vAlign w:val="center"/>
          </w:tcPr>
          <w:p w14:paraId="3A3C04E6" w14:textId="77777777" w:rsidR="00893D6F" w:rsidRPr="00574D72" w:rsidRDefault="00893D6F" w:rsidP="00B32C3B">
            <w:pPr>
              <w:tabs>
                <w:tab w:val="left" w:pos="3240"/>
              </w:tabs>
              <w:jc w:val="center"/>
              <w:rPr>
                <w:rFonts w:asciiTheme="minorHAnsi" w:hAnsiTheme="minorHAnsi" w:cs="Arial"/>
                <w:szCs w:val="22"/>
              </w:rPr>
            </w:pPr>
            <w:r w:rsidRPr="00574D72">
              <w:rPr>
                <w:rFonts w:asciiTheme="minorHAnsi" w:hAnsiTheme="minorHAnsi" w:cs="Arial"/>
                <w:szCs w:val="22"/>
              </w:rPr>
              <w:t>£5</w:t>
            </w:r>
          </w:p>
        </w:tc>
        <w:tc>
          <w:tcPr>
            <w:tcW w:w="2547" w:type="dxa"/>
            <w:tcBorders>
              <w:bottom w:val="single" w:sz="4" w:space="0" w:color="auto"/>
            </w:tcBorders>
            <w:shd w:val="clear" w:color="auto" w:fill="auto"/>
            <w:vAlign w:val="center"/>
          </w:tcPr>
          <w:p w14:paraId="797C6CBA" w14:textId="77777777" w:rsidR="00893D6F" w:rsidRPr="00574D72" w:rsidRDefault="00893D6F" w:rsidP="00B32C3B">
            <w:pPr>
              <w:tabs>
                <w:tab w:val="left" w:pos="3240"/>
              </w:tabs>
              <w:jc w:val="center"/>
              <w:rPr>
                <w:rFonts w:asciiTheme="minorHAnsi" w:hAnsiTheme="minorHAnsi" w:cs="Arial"/>
                <w:szCs w:val="22"/>
              </w:rPr>
            </w:pPr>
            <w:r w:rsidRPr="00574D72">
              <w:rPr>
                <w:rFonts w:asciiTheme="minorHAnsi" w:hAnsiTheme="minorHAnsi" w:cs="Arial"/>
                <w:szCs w:val="22"/>
              </w:rPr>
              <w:t>£7</w:t>
            </w:r>
          </w:p>
        </w:tc>
        <w:tc>
          <w:tcPr>
            <w:tcW w:w="2547" w:type="dxa"/>
            <w:tcBorders>
              <w:bottom w:val="single" w:sz="4" w:space="0" w:color="auto"/>
            </w:tcBorders>
            <w:shd w:val="clear" w:color="auto" w:fill="auto"/>
            <w:vAlign w:val="center"/>
          </w:tcPr>
          <w:p w14:paraId="518867C9" w14:textId="77777777" w:rsidR="00893D6F" w:rsidRPr="00574D72" w:rsidRDefault="00893D6F" w:rsidP="00B32C3B">
            <w:pPr>
              <w:tabs>
                <w:tab w:val="left" w:pos="3240"/>
              </w:tabs>
              <w:jc w:val="center"/>
              <w:rPr>
                <w:rFonts w:asciiTheme="minorHAnsi" w:hAnsiTheme="minorHAnsi" w:cs="Arial"/>
                <w:szCs w:val="22"/>
              </w:rPr>
            </w:pPr>
            <w:r w:rsidRPr="00574D72">
              <w:rPr>
                <w:rFonts w:asciiTheme="minorHAnsi" w:hAnsiTheme="minorHAnsi" w:cs="Arial"/>
                <w:szCs w:val="22"/>
              </w:rPr>
              <w:t xml:space="preserve">£10 </w:t>
            </w:r>
          </w:p>
        </w:tc>
      </w:tr>
    </w:tbl>
    <w:p w14:paraId="3DEEC669" w14:textId="77777777" w:rsidR="00E2659D" w:rsidRDefault="00E2659D" w:rsidP="00893D6F">
      <w:pPr>
        <w:tabs>
          <w:tab w:val="left" w:pos="3240"/>
        </w:tabs>
        <w:jc w:val="both"/>
        <w:rPr>
          <w:rFonts w:asciiTheme="minorHAnsi" w:hAnsiTheme="minorHAnsi" w:cs="Arial"/>
          <w:sz w:val="22"/>
          <w:szCs w:val="22"/>
        </w:rPr>
      </w:pPr>
    </w:p>
    <w:p w14:paraId="5883BCC7" w14:textId="7597ADD3" w:rsidR="00893D6F" w:rsidRPr="00574D72" w:rsidRDefault="00574D72" w:rsidP="00893D6F">
      <w:pPr>
        <w:tabs>
          <w:tab w:val="left" w:pos="3240"/>
        </w:tabs>
        <w:jc w:val="both"/>
        <w:rPr>
          <w:rFonts w:asciiTheme="minorHAnsi" w:hAnsiTheme="minorHAnsi" w:cs="Arial"/>
          <w:sz w:val="22"/>
          <w:szCs w:val="22"/>
        </w:rPr>
      </w:pPr>
      <w:r w:rsidRPr="00574D72">
        <w:rPr>
          <w:rFonts w:asciiTheme="minorHAnsi" w:hAnsiTheme="minorHAnsi" w:cs="Arial"/>
          <w:sz w:val="22"/>
          <w:szCs w:val="22"/>
        </w:rPr>
        <w:t>Non-member</w:t>
      </w:r>
      <w:r w:rsidR="00893D6F" w:rsidRPr="00574D72">
        <w:rPr>
          <w:rFonts w:asciiTheme="minorHAnsi" w:hAnsiTheme="minorHAnsi" w:cs="Arial"/>
          <w:sz w:val="22"/>
          <w:szCs w:val="22"/>
        </w:rPr>
        <w:t xml:space="preserve"> entry fees include day membership to Central TREC Group. TREC GB </w:t>
      </w:r>
      <w:r w:rsidR="00D46EB9">
        <w:rPr>
          <w:rFonts w:asciiTheme="minorHAnsi" w:hAnsiTheme="minorHAnsi" w:cs="Arial"/>
          <w:sz w:val="22"/>
          <w:szCs w:val="22"/>
        </w:rPr>
        <w:t xml:space="preserve">Red and </w:t>
      </w:r>
      <w:r w:rsidR="00893D6F" w:rsidRPr="00574D72">
        <w:rPr>
          <w:rFonts w:asciiTheme="minorHAnsi" w:hAnsiTheme="minorHAnsi" w:cs="Arial"/>
          <w:sz w:val="22"/>
          <w:szCs w:val="22"/>
        </w:rPr>
        <w:t xml:space="preserve">Blue members must quote a TREC GB club membership number or pay the </w:t>
      </w:r>
      <w:r w:rsidRPr="00574D72">
        <w:rPr>
          <w:rFonts w:asciiTheme="minorHAnsi" w:hAnsiTheme="minorHAnsi" w:cs="Arial"/>
          <w:sz w:val="22"/>
          <w:szCs w:val="22"/>
        </w:rPr>
        <w:t>non-member</w:t>
      </w:r>
      <w:r w:rsidR="00893D6F" w:rsidRPr="00574D72">
        <w:rPr>
          <w:rFonts w:asciiTheme="minorHAnsi" w:hAnsiTheme="minorHAnsi" w:cs="Arial"/>
          <w:sz w:val="22"/>
          <w:szCs w:val="22"/>
        </w:rPr>
        <w:t xml:space="preserve"> rate. </w:t>
      </w:r>
    </w:p>
    <w:p w14:paraId="5D47AD29" w14:textId="77777777" w:rsidR="00893D6F" w:rsidRDefault="00574D72" w:rsidP="00893D6F">
      <w:pPr>
        <w:tabs>
          <w:tab w:val="left" w:pos="3240"/>
        </w:tabs>
        <w:jc w:val="both"/>
        <w:rPr>
          <w:rFonts w:asciiTheme="minorHAnsi" w:hAnsiTheme="minorHAnsi" w:cs="Arial"/>
          <w:sz w:val="22"/>
          <w:szCs w:val="22"/>
        </w:rPr>
      </w:pPr>
      <w:r w:rsidRPr="00574D72">
        <w:rPr>
          <w:rFonts w:asciiTheme="minorHAnsi" w:hAnsiTheme="minorHAnsi" w:cs="Arial"/>
          <w:sz w:val="22"/>
          <w:szCs w:val="22"/>
        </w:rPr>
        <w:t>Non-members</w:t>
      </w:r>
      <w:r w:rsidR="00893D6F" w:rsidRPr="00574D72">
        <w:rPr>
          <w:rFonts w:asciiTheme="minorHAnsi" w:hAnsiTheme="minorHAnsi" w:cs="Arial"/>
          <w:sz w:val="22"/>
          <w:szCs w:val="22"/>
        </w:rPr>
        <w:t xml:space="preserve"> – why not join Central TREC Group and save up to £10? Membership form available at </w:t>
      </w:r>
      <w:hyperlink r:id="rId21" w:history="1">
        <w:r w:rsidRPr="00DF1A61">
          <w:rPr>
            <w:rStyle w:val="Hyperlink"/>
            <w:rFonts w:asciiTheme="minorHAnsi" w:hAnsiTheme="minorHAnsi" w:cs="Arial"/>
            <w:sz w:val="22"/>
            <w:szCs w:val="22"/>
          </w:rPr>
          <w:t>www.trecgroup.co.uk</w:t>
        </w:r>
      </w:hyperlink>
      <w:r>
        <w:rPr>
          <w:rFonts w:asciiTheme="minorHAnsi" w:hAnsiTheme="minorHAnsi" w:cs="Arial"/>
          <w:sz w:val="22"/>
          <w:szCs w:val="22"/>
        </w:rPr>
        <w:t xml:space="preserve"> </w:t>
      </w:r>
    </w:p>
    <w:p w14:paraId="629F4097" w14:textId="77777777" w:rsidR="009113A2" w:rsidRPr="00574D72" w:rsidRDefault="009113A2" w:rsidP="00893D6F">
      <w:pPr>
        <w:tabs>
          <w:tab w:val="left" w:pos="3240"/>
        </w:tabs>
        <w:jc w:val="both"/>
        <w:rPr>
          <w:rFonts w:asciiTheme="minorHAnsi" w:hAnsiTheme="minorHAnsi" w:cs="Arial"/>
          <w:sz w:val="22"/>
          <w:szCs w:val="22"/>
        </w:rPr>
      </w:pPr>
    </w:p>
    <w:p w14:paraId="3EDC0100" w14:textId="77777777" w:rsidR="00893D6F" w:rsidRPr="007B10C4" w:rsidRDefault="00893D6F" w:rsidP="00893D6F">
      <w:pPr>
        <w:tabs>
          <w:tab w:val="left" w:pos="3240"/>
        </w:tabs>
        <w:jc w:val="both"/>
        <w:rPr>
          <w:rFonts w:asciiTheme="minorHAnsi" w:hAnsiTheme="minorHAnsi" w:cs="Arial"/>
          <w:sz w:val="22"/>
          <w:szCs w:val="18"/>
        </w:rPr>
      </w:pPr>
      <w:r w:rsidRPr="007B10C4">
        <w:rPr>
          <w:rFonts w:asciiTheme="minorHAnsi" w:hAnsiTheme="minorHAnsi" w:cs="Arial"/>
          <w:sz w:val="22"/>
          <w:szCs w:val="18"/>
          <w:lang w:eastAsia="en-GB"/>
        </w:rPr>
        <w:t xml:space="preserve">All entries must be in writing and accompanied </w:t>
      </w:r>
      <w:r w:rsidR="00E2659D">
        <w:rPr>
          <w:rFonts w:asciiTheme="minorHAnsi" w:hAnsiTheme="minorHAnsi" w:cs="Arial"/>
          <w:sz w:val="22"/>
          <w:szCs w:val="18"/>
          <w:lang w:eastAsia="en-GB"/>
        </w:rPr>
        <w:t xml:space="preserve">by the correct entry fee. </w:t>
      </w:r>
      <w:r w:rsidRPr="007B10C4">
        <w:rPr>
          <w:rFonts w:asciiTheme="minorHAnsi" w:hAnsiTheme="minorHAnsi" w:cs="Arial"/>
          <w:sz w:val="22"/>
          <w:szCs w:val="22"/>
        </w:rPr>
        <w:t>All classes are subject to sufficient entries and the organisers reserve the right to cancel or amalgamate classes as necessary</w:t>
      </w:r>
      <w:r>
        <w:rPr>
          <w:rFonts w:asciiTheme="minorHAnsi" w:hAnsiTheme="minorHAnsi" w:cs="Arial"/>
          <w:sz w:val="22"/>
          <w:szCs w:val="22"/>
        </w:rPr>
        <w:t>. Please enter early to avoid disappointment. Priority will be given to those who can bring a helper for Sunday.</w:t>
      </w:r>
    </w:p>
    <w:p w14:paraId="3656B9AB" w14:textId="77777777" w:rsidR="00893D6F" w:rsidRDefault="00893D6F" w:rsidP="00893D6F">
      <w:pPr>
        <w:tabs>
          <w:tab w:val="left" w:pos="3240"/>
        </w:tabs>
        <w:autoSpaceDE w:val="0"/>
        <w:autoSpaceDN w:val="0"/>
        <w:adjustRightInd w:val="0"/>
        <w:jc w:val="both"/>
        <w:rPr>
          <w:rFonts w:asciiTheme="minorHAnsi" w:hAnsiTheme="minorHAnsi" w:cs="Arial"/>
          <w:b/>
          <w:sz w:val="22"/>
          <w:szCs w:val="18"/>
          <w:lang w:eastAsia="en-GB"/>
        </w:rPr>
      </w:pPr>
    </w:p>
    <w:p w14:paraId="4F370EA8" w14:textId="77777777" w:rsidR="00893D6F" w:rsidRPr="007B10C4" w:rsidRDefault="00893D6F" w:rsidP="00893D6F">
      <w:pPr>
        <w:tabs>
          <w:tab w:val="left" w:pos="3240"/>
        </w:tabs>
        <w:autoSpaceDE w:val="0"/>
        <w:autoSpaceDN w:val="0"/>
        <w:adjustRightInd w:val="0"/>
        <w:jc w:val="both"/>
        <w:rPr>
          <w:rFonts w:asciiTheme="minorHAnsi" w:hAnsiTheme="minorHAnsi" w:cs="Arial"/>
          <w:b/>
          <w:sz w:val="22"/>
          <w:szCs w:val="18"/>
          <w:lang w:eastAsia="en-GB"/>
        </w:rPr>
      </w:pPr>
      <w:r w:rsidRPr="007B10C4">
        <w:rPr>
          <w:rFonts w:asciiTheme="minorHAnsi" w:hAnsiTheme="minorHAnsi" w:cs="Arial"/>
          <w:b/>
          <w:sz w:val="22"/>
          <w:szCs w:val="18"/>
          <w:lang w:eastAsia="en-GB"/>
        </w:rPr>
        <w:t>Entry closing dates and refunds/withdrawals</w:t>
      </w:r>
    </w:p>
    <w:p w14:paraId="341CC45A" w14:textId="77777777" w:rsidR="00893D6F" w:rsidRPr="007B10C4" w:rsidRDefault="00893D6F" w:rsidP="00893D6F">
      <w:pPr>
        <w:tabs>
          <w:tab w:val="left" w:pos="3240"/>
        </w:tabs>
        <w:autoSpaceDE w:val="0"/>
        <w:autoSpaceDN w:val="0"/>
        <w:adjustRightInd w:val="0"/>
        <w:jc w:val="both"/>
        <w:rPr>
          <w:rFonts w:asciiTheme="minorHAnsi" w:hAnsiTheme="minorHAnsi" w:cs="Arial"/>
          <w:sz w:val="22"/>
          <w:szCs w:val="18"/>
          <w:lang w:eastAsia="en-GB"/>
        </w:rPr>
      </w:pPr>
      <w:r w:rsidRPr="007B10C4">
        <w:rPr>
          <w:rFonts w:asciiTheme="minorHAnsi" w:hAnsiTheme="minorHAnsi" w:cs="Arial"/>
          <w:sz w:val="22"/>
          <w:szCs w:val="18"/>
          <w:lang w:eastAsia="en-GB"/>
        </w:rPr>
        <w:t xml:space="preserve">Entries close on </w:t>
      </w:r>
      <w:r>
        <w:rPr>
          <w:rFonts w:asciiTheme="minorHAnsi" w:hAnsiTheme="minorHAnsi" w:cs="Arial"/>
          <w:sz w:val="22"/>
          <w:szCs w:val="18"/>
          <w:lang w:eastAsia="en-GB"/>
        </w:rPr>
        <w:t>22 April 2018</w:t>
      </w:r>
      <w:r w:rsidRPr="007B10C4">
        <w:rPr>
          <w:rFonts w:asciiTheme="minorHAnsi" w:hAnsiTheme="minorHAnsi" w:cs="Arial"/>
          <w:sz w:val="22"/>
          <w:szCs w:val="18"/>
          <w:lang w:eastAsia="en-GB"/>
        </w:rPr>
        <w:t>. Withdrawals up to this date will receive a full refund.</w:t>
      </w:r>
    </w:p>
    <w:p w14:paraId="1D2F089A" w14:textId="7074AAC6" w:rsidR="00893D6F" w:rsidRPr="007B10C4" w:rsidRDefault="00893D6F" w:rsidP="00893D6F">
      <w:pPr>
        <w:tabs>
          <w:tab w:val="left" w:pos="3240"/>
        </w:tabs>
        <w:autoSpaceDE w:val="0"/>
        <w:autoSpaceDN w:val="0"/>
        <w:adjustRightInd w:val="0"/>
        <w:jc w:val="both"/>
        <w:rPr>
          <w:rFonts w:asciiTheme="minorHAnsi" w:hAnsiTheme="minorHAnsi" w:cs="Arial"/>
          <w:sz w:val="22"/>
          <w:szCs w:val="18"/>
          <w:lang w:eastAsia="en-GB"/>
        </w:rPr>
      </w:pPr>
      <w:r w:rsidRPr="007B10C4">
        <w:rPr>
          <w:rFonts w:asciiTheme="minorHAnsi" w:hAnsiTheme="minorHAnsi" w:cs="Arial"/>
          <w:sz w:val="22"/>
          <w:szCs w:val="18"/>
          <w:lang w:eastAsia="en-GB"/>
        </w:rPr>
        <w:t xml:space="preserve">Any refunds for withdrawals after the closing date will be entirely at the discretion of the organiser. </w:t>
      </w:r>
      <w:r w:rsidR="00BC0CEF">
        <w:rPr>
          <w:rFonts w:asciiTheme="minorHAnsi" w:hAnsiTheme="minorHAnsi" w:cs="Arial"/>
          <w:sz w:val="22"/>
          <w:szCs w:val="18"/>
          <w:lang w:eastAsia="en-GB"/>
        </w:rPr>
        <w:t xml:space="preserve">Central TREC Group’s refunds and withdrawals policy is available on our website (under About Us). </w:t>
      </w:r>
    </w:p>
    <w:p w14:paraId="45FB0818" w14:textId="77777777" w:rsidR="00DB4955" w:rsidRPr="00196B0E" w:rsidRDefault="00DB4955" w:rsidP="00E719BA">
      <w:pPr>
        <w:tabs>
          <w:tab w:val="left" w:pos="3240"/>
        </w:tabs>
        <w:jc w:val="both"/>
        <w:rPr>
          <w:rFonts w:asciiTheme="minorHAnsi" w:hAnsiTheme="minorHAnsi" w:cs="Arial"/>
          <w:b/>
          <w:szCs w:val="22"/>
        </w:rPr>
      </w:pPr>
    </w:p>
    <w:p w14:paraId="17DC3DEF" w14:textId="77777777" w:rsidR="00893D6F" w:rsidRPr="00574D72" w:rsidRDefault="00893D6F" w:rsidP="00893D6F">
      <w:pPr>
        <w:tabs>
          <w:tab w:val="left" w:pos="3240"/>
        </w:tabs>
        <w:autoSpaceDE w:val="0"/>
        <w:autoSpaceDN w:val="0"/>
        <w:adjustRightInd w:val="0"/>
        <w:jc w:val="both"/>
        <w:rPr>
          <w:rFonts w:asciiTheme="minorHAnsi" w:hAnsiTheme="minorHAnsi" w:cs="Arial"/>
          <w:b/>
          <w:color w:val="000000"/>
          <w:sz w:val="22"/>
          <w:szCs w:val="18"/>
          <w:lang w:eastAsia="en-GB"/>
        </w:rPr>
      </w:pPr>
      <w:r w:rsidRPr="00574D72">
        <w:rPr>
          <w:rFonts w:asciiTheme="minorHAnsi" w:hAnsiTheme="minorHAnsi" w:cs="Arial"/>
          <w:b/>
          <w:color w:val="000000"/>
          <w:sz w:val="22"/>
          <w:szCs w:val="18"/>
          <w:lang w:eastAsia="en-GB"/>
        </w:rPr>
        <w:t>Start times and directions</w:t>
      </w:r>
    </w:p>
    <w:p w14:paraId="5240E452" w14:textId="77777777" w:rsidR="00893D6F" w:rsidRPr="00574D72" w:rsidRDefault="00893D6F" w:rsidP="00893D6F">
      <w:pPr>
        <w:tabs>
          <w:tab w:val="left" w:pos="3240"/>
        </w:tabs>
        <w:autoSpaceDE w:val="0"/>
        <w:autoSpaceDN w:val="0"/>
        <w:adjustRightInd w:val="0"/>
        <w:jc w:val="both"/>
        <w:rPr>
          <w:rFonts w:asciiTheme="minorHAnsi" w:hAnsiTheme="minorHAnsi" w:cs="Arial"/>
          <w:color w:val="000000"/>
          <w:sz w:val="22"/>
          <w:szCs w:val="18"/>
          <w:lang w:eastAsia="en-GB"/>
        </w:rPr>
      </w:pPr>
      <w:r w:rsidRPr="00574D72">
        <w:rPr>
          <w:rFonts w:asciiTheme="minorHAnsi" w:hAnsiTheme="minorHAnsi" w:cs="Arial"/>
          <w:color w:val="000000"/>
          <w:sz w:val="22"/>
          <w:szCs w:val="18"/>
          <w:lang w:eastAsia="en-GB"/>
        </w:rPr>
        <w:t xml:space="preserve">These will be available on the </w:t>
      </w:r>
      <w:r w:rsidR="00E2659D" w:rsidRPr="00574D72">
        <w:rPr>
          <w:rFonts w:asciiTheme="minorHAnsi" w:hAnsiTheme="minorHAnsi" w:cs="Arial"/>
          <w:color w:val="000000"/>
          <w:sz w:val="22"/>
          <w:szCs w:val="18"/>
          <w:lang w:eastAsia="en-GB"/>
        </w:rPr>
        <w:t>Central TREC Group</w:t>
      </w:r>
      <w:r w:rsidRPr="00574D72">
        <w:rPr>
          <w:rFonts w:asciiTheme="minorHAnsi" w:hAnsiTheme="minorHAnsi" w:cs="Arial"/>
          <w:color w:val="000000"/>
          <w:sz w:val="22"/>
          <w:szCs w:val="18"/>
          <w:lang w:eastAsia="en-GB"/>
        </w:rPr>
        <w:t xml:space="preserve"> website www.trecgroup.co.uk by the Wednesday before the event. If you do not have access to the internet please enclose a fi</w:t>
      </w:r>
      <w:r w:rsidR="00E2659D" w:rsidRPr="00574D72">
        <w:rPr>
          <w:rFonts w:asciiTheme="minorHAnsi" w:hAnsiTheme="minorHAnsi" w:cs="Arial"/>
          <w:color w:val="000000"/>
          <w:sz w:val="22"/>
          <w:szCs w:val="18"/>
          <w:lang w:eastAsia="en-GB"/>
        </w:rPr>
        <w:t xml:space="preserve">rst class SAE with your entry. </w:t>
      </w:r>
      <w:r w:rsidRPr="00574D72">
        <w:rPr>
          <w:rFonts w:asciiTheme="minorHAnsi" w:hAnsiTheme="minorHAnsi" w:cs="Arial"/>
          <w:color w:val="000000"/>
          <w:sz w:val="22"/>
          <w:szCs w:val="18"/>
          <w:lang w:eastAsia="en-GB"/>
        </w:rPr>
        <w:t>Please only telephone for times if you have not received them by the Thursday immediately before the event, in which case call the organiser</w:t>
      </w:r>
      <w:r w:rsidR="00E2659D" w:rsidRPr="00574D72">
        <w:rPr>
          <w:rFonts w:asciiTheme="minorHAnsi" w:hAnsiTheme="minorHAnsi" w:cs="Arial"/>
          <w:color w:val="000000"/>
          <w:sz w:val="22"/>
          <w:szCs w:val="18"/>
          <w:lang w:eastAsia="en-GB"/>
        </w:rPr>
        <w:t>, Claire Pollard,</w:t>
      </w:r>
      <w:r w:rsidRPr="00574D72">
        <w:rPr>
          <w:rFonts w:asciiTheme="minorHAnsi" w:hAnsiTheme="minorHAnsi" w:cs="Arial"/>
          <w:color w:val="000000"/>
          <w:sz w:val="22"/>
          <w:szCs w:val="18"/>
          <w:lang w:eastAsia="en-GB"/>
        </w:rPr>
        <w:t xml:space="preserve"> on 07703</w:t>
      </w:r>
      <w:r w:rsidR="00E2659D" w:rsidRPr="00574D72">
        <w:rPr>
          <w:rFonts w:asciiTheme="minorHAnsi" w:hAnsiTheme="minorHAnsi" w:cs="Arial"/>
          <w:color w:val="000000"/>
          <w:sz w:val="22"/>
          <w:szCs w:val="18"/>
          <w:lang w:eastAsia="en-GB"/>
        </w:rPr>
        <w:t xml:space="preserve"> </w:t>
      </w:r>
      <w:r w:rsidRPr="00574D72">
        <w:rPr>
          <w:rFonts w:asciiTheme="minorHAnsi" w:hAnsiTheme="minorHAnsi" w:cs="Arial"/>
          <w:color w:val="000000"/>
          <w:sz w:val="22"/>
          <w:szCs w:val="18"/>
          <w:lang w:eastAsia="en-GB"/>
        </w:rPr>
        <w:t>647472</w:t>
      </w:r>
      <w:r w:rsidR="00E2659D" w:rsidRPr="00574D72">
        <w:rPr>
          <w:rFonts w:asciiTheme="minorHAnsi" w:hAnsiTheme="minorHAnsi" w:cs="Arial"/>
          <w:color w:val="000000"/>
          <w:sz w:val="22"/>
          <w:szCs w:val="18"/>
          <w:lang w:eastAsia="en-GB"/>
        </w:rPr>
        <w:t>.</w:t>
      </w:r>
    </w:p>
    <w:p w14:paraId="049F31CB" w14:textId="77777777" w:rsidR="00145C48" w:rsidRPr="00574D72" w:rsidRDefault="00145C48" w:rsidP="00893D6F">
      <w:pPr>
        <w:tabs>
          <w:tab w:val="left" w:pos="3240"/>
        </w:tabs>
        <w:autoSpaceDE w:val="0"/>
        <w:autoSpaceDN w:val="0"/>
        <w:adjustRightInd w:val="0"/>
        <w:rPr>
          <w:rFonts w:asciiTheme="minorHAnsi" w:hAnsiTheme="minorHAnsi" w:cs="Arial"/>
          <w:b/>
          <w:color w:val="000000"/>
          <w:sz w:val="22"/>
          <w:szCs w:val="18"/>
          <w:lang w:eastAsia="en-GB"/>
        </w:rPr>
      </w:pPr>
    </w:p>
    <w:p w14:paraId="2897C54D" w14:textId="77777777" w:rsidR="00893D6F" w:rsidRPr="00574D72" w:rsidRDefault="00893D6F" w:rsidP="00893D6F">
      <w:pPr>
        <w:tabs>
          <w:tab w:val="left" w:pos="3240"/>
        </w:tabs>
        <w:autoSpaceDE w:val="0"/>
        <w:autoSpaceDN w:val="0"/>
        <w:adjustRightInd w:val="0"/>
        <w:rPr>
          <w:rFonts w:asciiTheme="minorHAnsi" w:hAnsiTheme="minorHAnsi" w:cs="Arial"/>
          <w:b/>
          <w:color w:val="000000"/>
          <w:sz w:val="22"/>
          <w:szCs w:val="18"/>
          <w:lang w:eastAsia="en-GB"/>
        </w:rPr>
      </w:pPr>
      <w:r w:rsidRPr="00574D72">
        <w:rPr>
          <w:rFonts w:asciiTheme="minorHAnsi" w:hAnsiTheme="minorHAnsi" w:cs="Arial"/>
          <w:b/>
          <w:color w:val="000000"/>
          <w:sz w:val="22"/>
          <w:szCs w:val="18"/>
          <w:lang w:eastAsia="en-GB"/>
        </w:rPr>
        <w:t>Camping and corralling</w:t>
      </w:r>
    </w:p>
    <w:p w14:paraId="2793C452" w14:textId="77777777" w:rsidR="00893D6F" w:rsidRPr="00574D72" w:rsidRDefault="00893D6F" w:rsidP="00893D6F">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 xml:space="preserve">Ground conditions permitting, overnight parking and corralling are available on Saturday &amp; Sunday night at the venue at a cost of £5 per horse per night including a vehicle/tent used for human accommodation.  Please book in advance. Please note that you must provide your own electric fencing and charger. </w:t>
      </w:r>
    </w:p>
    <w:p w14:paraId="39990F47" w14:textId="77777777" w:rsidR="00893D6F" w:rsidRPr="00574D72" w:rsidRDefault="00893D6F" w:rsidP="00893D6F">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Tents being used as overnight accommodation must be pitched in the separate area provided. This is for health and s</w:t>
      </w:r>
      <w:r w:rsidR="00E2659D" w:rsidRPr="00574D72">
        <w:rPr>
          <w:rFonts w:asciiTheme="minorHAnsi" w:hAnsiTheme="minorHAnsi" w:cs="Arial"/>
          <w:bCs/>
          <w:sz w:val="22"/>
          <w:szCs w:val="18"/>
        </w:rPr>
        <w:t xml:space="preserve">afety reasons. </w:t>
      </w:r>
      <w:r w:rsidRPr="00574D72">
        <w:rPr>
          <w:rFonts w:asciiTheme="minorHAnsi" w:hAnsiTheme="minorHAnsi" w:cs="Arial"/>
          <w:bCs/>
          <w:sz w:val="22"/>
          <w:szCs w:val="18"/>
        </w:rPr>
        <w:t xml:space="preserve">Any person found to have pitched a tent in the corralling field will be asked to move it immediately.  </w:t>
      </w:r>
    </w:p>
    <w:p w14:paraId="53128261" w14:textId="77777777" w:rsidR="00893D6F" w:rsidRPr="00574D72" w:rsidRDefault="00893D6F" w:rsidP="00893D6F">
      <w:pPr>
        <w:tabs>
          <w:tab w:val="left" w:pos="3240"/>
        </w:tabs>
        <w:jc w:val="both"/>
        <w:rPr>
          <w:rFonts w:asciiTheme="minorHAnsi" w:hAnsiTheme="minorHAnsi" w:cs="Arial"/>
          <w:bCs/>
          <w:sz w:val="22"/>
          <w:szCs w:val="18"/>
        </w:rPr>
      </w:pPr>
    </w:p>
    <w:p w14:paraId="75A98910" w14:textId="77777777" w:rsidR="00893D6F" w:rsidRPr="00574D72" w:rsidRDefault="00893D6F" w:rsidP="00893D6F">
      <w:pPr>
        <w:tabs>
          <w:tab w:val="left" w:pos="3240"/>
        </w:tabs>
        <w:jc w:val="both"/>
        <w:rPr>
          <w:rFonts w:asciiTheme="minorHAnsi" w:hAnsiTheme="minorHAnsi" w:cs="Arial"/>
          <w:b/>
          <w:bCs/>
          <w:sz w:val="22"/>
          <w:szCs w:val="18"/>
        </w:rPr>
      </w:pPr>
      <w:r w:rsidRPr="00574D72">
        <w:rPr>
          <w:rFonts w:asciiTheme="minorHAnsi" w:hAnsiTheme="minorHAnsi" w:cs="Arial"/>
          <w:b/>
          <w:bCs/>
          <w:sz w:val="22"/>
          <w:szCs w:val="18"/>
        </w:rPr>
        <w:lastRenderedPageBreak/>
        <w:t>Toilets and showers</w:t>
      </w:r>
    </w:p>
    <w:p w14:paraId="27B45322" w14:textId="77777777" w:rsidR="00893D6F" w:rsidRPr="00574D72" w:rsidRDefault="00893D6F" w:rsidP="00893D6F">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 xml:space="preserve">There will be toilets but no showers on site. </w:t>
      </w:r>
    </w:p>
    <w:p w14:paraId="62486C05" w14:textId="77777777" w:rsidR="00893D6F" w:rsidRPr="00574D72" w:rsidRDefault="00893D6F" w:rsidP="00893D6F">
      <w:pPr>
        <w:tabs>
          <w:tab w:val="left" w:pos="3240"/>
        </w:tabs>
        <w:jc w:val="both"/>
        <w:rPr>
          <w:rFonts w:asciiTheme="minorHAnsi" w:hAnsiTheme="minorHAnsi" w:cs="Arial"/>
          <w:bCs/>
          <w:sz w:val="22"/>
          <w:szCs w:val="18"/>
        </w:rPr>
      </w:pPr>
    </w:p>
    <w:p w14:paraId="54FC594A" w14:textId="77777777" w:rsidR="00893D6F" w:rsidRPr="00574D72" w:rsidRDefault="00893D6F" w:rsidP="00893D6F">
      <w:pPr>
        <w:tabs>
          <w:tab w:val="left" w:pos="3240"/>
        </w:tabs>
        <w:jc w:val="both"/>
        <w:rPr>
          <w:rFonts w:asciiTheme="minorHAnsi" w:hAnsiTheme="minorHAnsi" w:cs="Arial"/>
          <w:b/>
          <w:bCs/>
          <w:sz w:val="22"/>
          <w:szCs w:val="18"/>
        </w:rPr>
      </w:pPr>
      <w:r w:rsidRPr="00574D72">
        <w:rPr>
          <w:rFonts w:asciiTheme="minorHAnsi" w:hAnsiTheme="minorHAnsi" w:cs="Arial"/>
          <w:b/>
          <w:bCs/>
          <w:sz w:val="22"/>
          <w:szCs w:val="18"/>
        </w:rPr>
        <w:t>Water provision</w:t>
      </w:r>
    </w:p>
    <w:p w14:paraId="7C00BCCF" w14:textId="77777777" w:rsidR="00893D6F" w:rsidRPr="00574D72" w:rsidRDefault="00893D6F" w:rsidP="00893D6F">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Water for horses</w:t>
      </w:r>
      <w:r w:rsidR="00E2659D" w:rsidRPr="00574D72">
        <w:rPr>
          <w:rFonts w:asciiTheme="minorHAnsi" w:hAnsiTheme="minorHAnsi" w:cs="Arial"/>
          <w:bCs/>
          <w:sz w:val="22"/>
          <w:szCs w:val="18"/>
        </w:rPr>
        <w:t xml:space="preserve"> and</w:t>
      </w:r>
      <w:r w:rsidRPr="00574D72">
        <w:rPr>
          <w:rFonts w:asciiTheme="minorHAnsi" w:hAnsiTheme="minorHAnsi" w:cs="Arial"/>
          <w:bCs/>
          <w:sz w:val="22"/>
          <w:szCs w:val="18"/>
        </w:rPr>
        <w:t xml:space="preserve"> humans will be available on site. There are wash points for horse</w:t>
      </w:r>
      <w:r w:rsidR="00E2659D" w:rsidRPr="00574D72">
        <w:rPr>
          <w:rFonts w:asciiTheme="minorHAnsi" w:hAnsiTheme="minorHAnsi" w:cs="Arial"/>
          <w:bCs/>
          <w:sz w:val="22"/>
          <w:szCs w:val="18"/>
        </w:rPr>
        <w:t>s,</w:t>
      </w:r>
      <w:r w:rsidRPr="00574D72">
        <w:rPr>
          <w:rFonts w:asciiTheme="minorHAnsi" w:hAnsiTheme="minorHAnsi" w:cs="Arial"/>
          <w:bCs/>
          <w:sz w:val="22"/>
          <w:szCs w:val="18"/>
        </w:rPr>
        <w:t xml:space="preserve"> these will be signed at the venue.</w:t>
      </w:r>
    </w:p>
    <w:p w14:paraId="4101652C" w14:textId="77777777" w:rsidR="00893D6F" w:rsidRPr="00574D72" w:rsidRDefault="00893D6F" w:rsidP="00893D6F">
      <w:pPr>
        <w:tabs>
          <w:tab w:val="left" w:pos="3240"/>
        </w:tabs>
        <w:jc w:val="both"/>
        <w:rPr>
          <w:rFonts w:asciiTheme="minorHAnsi" w:hAnsiTheme="minorHAnsi" w:cs="Arial"/>
          <w:bCs/>
          <w:sz w:val="22"/>
          <w:szCs w:val="18"/>
        </w:rPr>
      </w:pPr>
    </w:p>
    <w:p w14:paraId="51595279" w14:textId="77777777" w:rsidR="00893D6F" w:rsidRPr="00574D72" w:rsidRDefault="00893D6F" w:rsidP="00893D6F">
      <w:pPr>
        <w:tabs>
          <w:tab w:val="left" w:pos="3240"/>
        </w:tabs>
        <w:jc w:val="both"/>
        <w:rPr>
          <w:rFonts w:asciiTheme="minorHAnsi" w:hAnsiTheme="minorHAnsi" w:cs="Arial"/>
          <w:b/>
          <w:bCs/>
          <w:sz w:val="22"/>
          <w:szCs w:val="18"/>
        </w:rPr>
      </w:pPr>
      <w:r w:rsidRPr="00574D72">
        <w:rPr>
          <w:rFonts w:asciiTheme="minorHAnsi" w:hAnsiTheme="minorHAnsi" w:cs="Arial"/>
          <w:b/>
          <w:bCs/>
          <w:sz w:val="22"/>
          <w:szCs w:val="18"/>
        </w:rPr>
        <w:t>Catering</w:t>
      </w:r>
    </w:p>
    <w:p w14:paraId="1FA3A295" w14:textId="77777777" w:rsidR="00893D6F" w:rsidRPr="00574D72" w:rsidRDefault="00893D6F" w:rsidP="00893D6F">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Ther</w:t>
      </w:r>
      <w:r w:rsidR="00E2659D" w:rsidRPr="00574D72">
        <w:rPr>
          <w:rFonts w:asciiTheme="minorHAnsi" w:hAnsiTheme="minorHAnsi" w:cs="Arial"/>
          <w:bCs/>
          <w:sz w:val="22"/>
          <w:szCs w:val="18"/>
        </w:rPr>
        <w:t xml:space="preserve">e will be a caterer on site on Sunday. </w:t>
      </w:r>
      <w:r w:rsidRPr="00574D72">
        <w:rPr>
          <w:rFonts w:asciiTheme="minorHAnsi" w:hAnsiTheme="minorHAnsi" w:cs="Arial"/>
          <w:bCs/>
          <w:sz w:val="22"/>
          <w:szCs w:val="18"/>
        </w:rPr>
        <w:t>Please support our caterers</w:t>
      </w:r>
    </w:p>
    <w:p w14:paraId="30CD908F" w14:textId="22E02AA4" w:rsidR="00893D6F" w:rsidRPr="00574D72" w:rsidRDefault="0C341BD5" w:rsidP="0C341BD5">
      <w:pPr>
        <w:tabs>
          <w:tab w:val="left" w:pos="3240"/>
        </w:tabs>
        <w:jc w:val="both"/>
        <w:rPr>
          <w:rFonts w:asciiTheme="minorHAnsi" w:hAnsiTheme="minorHAnsi" w:cs="Arial"/>
          <w:sz w:val="22"/>
          <w:szCs w:val="22"/>
        </w:rPr>
      </w:pPr>
      <w:r w:rsidRPr="0C341BD5">
        <w:rPr>
          <w:rFonts w:asciiTheme="minorHAnsi" w:hAnsiTheme="minorHAnsi" w:cs="Arial"/>
          <w:sz w:val="22"/>
          <w:szCs w:val="22"/>
        </w:rPr>
        <w:t xml:space="preserve">A social will be held at 7:30pm on Sunday night in the barn, with catering by </w:t>
      </w:r>
      <w:proofErr w:type="spellStart"/>
      <w:r w:rsidRPr="0C341BD5">
        <w:rPr>
          <w:rFonts w:asciiTheme="minorHAnsi" w:hAnsiTheme="minorHAnsi" w:cs="Arial"/>
          <w:sz w:val="22"/>
          <w:szCs w:val="22"/>
        </w:rPr>
        <w:t>Westerby</w:t>
      </w:r>
      <w:proofErr w:type="spellEnd"/>
      <w:r w:rsidRPr="0C341BD5">
        <w:rPr>
          <w:rFonts w:asciiTheme="minorHAnsi" w:hAnsiTheme="minorHAnsi" w:cs="Arial"/>
          <w:sz w:val="22"/>
          <w:szCs w:val="22"/>
        </w:rPr>
        <w:t xml:space="preserve"> Bassets Supporters. Tickets will cost </w:t>
      </w:r>
      <w:r w:rsidRPr="00681DDA">
        <w:rPr>
          <w:rFonts w:asciiTheme="minorHAnsi" w:hAnsiTheme="minorHAnsi" w:cs="Arial"/>
          <w:sz w:val="22"/>
          <w:szCs w:val="22"/>
        </w:rPr>
        <w:t>£10</w:t>
      </w:r>
      <w:r w:rsidRPr="0C341BD5">
        <w:rPr>
          <w:rFonts w:asciiTheme="minorHAnsi" w:hAnsiTheme="minorHAnsi" w:cs="Arial"/>
          <w:sz w:val="22"/>
          <w:szCs w:val="22"/>
        </w:rPr>
        <w:t xml:space="preserve"> and menu choices should be indicated on the entry form. Judges/ stewards will be offered a free meal ticket, which should also be booked via the entry form. </w:t>
      </w:r>
    </w:p>
    <w:p w14:paraId="4B99056E" w14:textId="77777777" w:rsidR="00893D6F" w:rsidRPr="00574D72" w:rsidRDefault="00893D6F" w:rsidP="00893D6F">
      <w:pPr>
        <w:tabs>
          <w:tab w:val="left" w:pos="3240"/>
        </w:tabs>
        <w:jc w:val="both"/>
        <w:rPr>
          <w:rFonts w:asciiTheme="minorHAnsi" w:hAnsiTheme="minorHAnsi" w:cs="Arial"/>
          <w:b/>
          <w:bCs/>
          <w:sz w:val="22"/>
          <w:szCs w:val="18"/>
        </w:rPr>
      </w:pPr>
    </w:p>
    <w:p w14:paraId="45C6B788" w14:textId="77777777" w:rsidR="00893D6F" w:rsidRPr="00574D72" w:rsidRDefault="00893D6F" w:rsidP="00893D6F">
      <w:pPr>
        <w:tabs>
          <w:tab w:val="left" w:pos="3240"/>
        </w:tabs>
        <w:jc w:val="both"/>
        <w:rPr>
          <w:rFonts w:asciiTheme="minorHAnsi" w:hAnsiTheme="minorHAnsi" w:cs="Arial"/>
          <w:b/>
          <w:bCs/>
          <w:sz w:val="22"/>
          <w:szCs w:val="18"/>
        </w:rPr>
      </w:pPr>
      <w:r w:rsidRPr="00574D72">
        <w:rPr>
          <w:rFonts w:asciiTheme="minorHAnsi" w:hAnsiTheme="minorHAnsi" w:cs="Arial"/>
          <w:b/>
          <w:bCs/>
          <w:sz w:val="22"/>
          <w:szCs w:val="18"/>
        </w:rPr>
        <w:t>Farrier</w:t>
      </w:r>
    </w:p>
    <w:p w14:paraId="20E88C45" w14:textId="7C3F3288" w:rsidR="00893D6F" w:rsidRPr="00574D72" w:rsidRDefault="52F3F205" w:rsidP="52F3F205">
      <w:pPr>
        <w:tabs>
          <w:tab w:val="left" w:pos="3240"/>
        </w:tabs>
        <w:jc w:val="both"/>
        <w:rPr>
          <w:rFonts w:asciiTheme="minorHAnsi" w:hAnsiTheme="minorHAnsi" w:cs="Arial"/>
          <w:sz w:val="22"/>
          <w:szCs w:val="22"/>
        </w:rPr>
      </w:pPr>
      <w:r w:rsidRPr="52F3F205">
        <w:rPr>
          <w:rFonts w:asciiTheme="minorHAnsi" w:hAnsiTheme="minorHAnsi" w:cs="Arial"/>
          <w:sz w:val="22"/>
          <w:szCs w:val="22"/>
        </w:rPr>
        <w:t xml:space="preserve">A farrier will be on call. Riders needing the services of the farrier should contact the organiser to confirm where and when he will attend. Riders must pay the farrier for any required shoeing at the time. </w:t>
      </w:r>
      <w:r w:rsidR="009113A2">
        <w:rPr>
          <w:rFonts w:asciiTheme="minorHAnsi" w:hAnsiTheme="minorHAnsi" w:cs="Arial"/>
          <w:sz w:val="22"/>
          <w:szCs w:val="22"/>
        </w:rPr>
        <w:t>[</w:t>
      </w:r>
      <w:r w:rsidRPr="52F3F205">
        <w:rPr>
          <w:rFonts w:asciiTheme="minorHAnsi" w:hAnsiTheme="minorHAnsi" w:cs="Arial"/>
          <w:sz w:val="22"/>
          <w:szCs w:val="22"/>
        </w:rPr>
        <w:t>Please note – it is advisable to have suitable shoes for your horse with you if possible, particularly if your horse wears an unusual size or type. A set of shoes that has some wear left in them when they are removed is ideal to keep as an emergency set.</w:t>
      </w:r>
      <w:r w:rsidR="009113A2">
        <w:rPr>
          <w:rFonts w:asciiTheme="minorHAnsi" w:hAnsiTheme="minorHAnsi" w:cs="Arial"/>
          <w:sz w:val="22"/>
          <w:szCs w:val="22"/>
        </w:rPr>
        <w:t>]</w:t>
      </w:r>
    </w:p>
    <w:p w14:paraId="1299C43A" w14:textId="77777777" w:rsidR="00893D6F" w:rsidRPr="00574D72" w:rsidRDefault="00893D6F" w:rsidP="00893D6F">
      <w:pPr>
        <w:tabs>
          <w:tab w:val="left" w:pos="3240"/>
        </w:tabs>
        <w:jc w:val="both"/>
        <w:rPr>
          <w:rFonts w:asciiTheme="minorHAnsi" w:hAnsiTheme="minorHAnsi" w:cs="Arial"/>
          <w:bCs/>
          <w:sz w:val="22"/>
          <w:szCs w:val="18"/>
        </w:rPr>
      </w:pPr>
    </w:p>
    <w:p w14:paraId="007F5CA8" w14:textId="77777777" w:rsidR="00893D6F" w:rsidRPr="00574D72" w:rsidRDefault="00893D6F" w:rsidP="00893D6F">
      <w:pPr>
        <w:tabs>
          <w:tab w:val="left" w:pos="3240"/>
        </w:tabs>
        <w:jc w:val="both"/>
        <w:rPr>
          <w:rFonts w:asciiTheme="minorHAnsi" w:hAnsiTheme="minorHAnsi" w:cs="Arial"/>
          <w:b/>
          <w:bCs/>
          <w:sz w:val="22"/>
          <w:szCs w:val="18"/>
        </w:rPr>
      </w:pPr>
      <w:r w:rsidRPr="00574D72">
        <w:rPr>
          <w:rFonts w:asciiTheme="minorHAnsi" w:hAnsiTheme="minorHAnsi" w:cs="Arial"/>
          <w:b/>
          <w:bCs/>
          <w:sz w:val="22"/>
          <w:szCs w:val="18"/>
        </w:rPr>
        <w:t>Vet</w:t>
      </w:r>
    </w:p>
    <w:p w14:paraId="77EE5825" w14:textId="77777777" w:rsidR="00893D6F" w:rsidRPr="00574D72" w:rsidRDefault="00893D6F" w:rsidP="00893D6F">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The local veterinary practice Town &amp; Country will be</w:t>
      </w:r>
      <w:r w:rsidR="00C30F31" w:rsidRPr="00574D72">
        <w:rPr>
          <w:rFonts w:asciiTheme="minorHAnsi" w:hAnsiTheme="minorHAnsi" w:cs="Arial"/>
          <w:bCs/>
          <w:sz w:val="22"/>
          <w:szCs w:val="18"/>
        </w:rPr>
        <w:t xml:space="preserve"> on call in case of emergency. </w:t>
      </w:r>
      <w:r w:rsidRPr="00574D72">
        <w:rPr>
          <w:rFonts w:asciiTheme="minorHAnsi" w:hAnsiTheme="minorHAnsi" w:cs="Arial"/>
          <w:bCs/>
          <w:sz w:val="22"/>
          <w:szCs w:val="18"/>
        </w:rPr>
        <w:t xml:space="preserve">Their number is 01858 465668 and the organiser should also be informed if the vet is required during the event.  </w:t>
      </w:r>
    </w:p>
    <w:p w14:paraId="4DDBEF00" w14:textId="77777777" w:rsidR="00893D6F" w:rsidRPr="00574D72" w:rsidRDefault="00893D6F" w:rsidP="00893D6F">
      <w:pPr>
        <w:tabs>
          <w:tab w:val="left" w:pos="3240"/>
        </w:tabs>
        <w:jc w:val="both"/>
        <w:rPr>
          <w:rFonts w:asciiTheme="minorHAnsi" w:hAnsiTheme="minorHAnsi" w:cs="Arial"/>
          <w:bCs/>
          <w:sz w:val="22"/>
          <w:szCs w:val="18"/>
        </w:rPr>
      </w:pPr>
    </w:p>
    <w:p w14:paraId="60A289F6" w14:textId="77777777" w:rsidR="00893D6F" w:rsidRPr="00574D72" w:rsidRDefault="00893D6F" w:rsidP="00893D6F">
      <w:pPr>
        <w:tabs>
          <w:tab w:val="left" w:pos="3240"/>
        </w:tabs>
        <w:jc w:val="both"/>
        <w:rPr>
          <w:rFonts w:asciiTheme="minorHAnsi" w:hAnsiTheme="minorHAnsi" w:cs="Arial"/>
          <w:b/>
          <w:bCs/>
          <w:sz w:val="22"/>
          <w:szCs w:val="18"/>
        </w:rPr>
      </w:pPr>
      <w:r w:rsidRPr="00574D72">
        <w:rPr>
          <w:rFonts w:asciiTheme="minorHAnsi" w:hAnsiTheme="minorHAnsi" w:cs="Arial"/>
          <w:b/>
          <w:bCs/>
          <w:sz w:val="22"/>
          <w:szCs w:val="18"/>
        </w:rPr>
        <w:t xml:space="preserve">Photographer </w:t>
      </w:r>
    </w:p>
    <w:p w14:paraId="7A129729" w14:textId="095FFBC8" w:rsidR="00893D6F" w:rsidRPr="00574D72" w:rsidRDefault="52F3F205" w:rsidP="52F3F205">
      <w:pPr>
        <w:tabs>
          <w:tab w:val="left" w:pos="3240"/>
        </w:tabs>
        <w:jc w:val="both"/>
        <w:rPr>
          <w:rFonts w:asciiTheme="minorHAnsi" w:hAnsiTheme="minorHAnsi" w:cs="Arial"/>
          <w:sz w:val="22"/>
          <w:szCs w:val="22"/>
        </w:rPr>
      </w:pPr>
      <w:r w:rsidRPr="52F3F205">
        <w:rPr>
          <w:rFonts w:asciiTheme="minorHAnsi" w:hAnsiTheme="minorHAnsi" w:cs="Arial"/>
          <w:sz w:val="22"/>
          <w:szCs w:val="22"/>
        </w:rPr>
        <w:t xml:space="preserve">Philip Barnett of PJB Photography will attend the event on Sunday. Photographs may be purchased via their website at </w:t>
      </w:r>
      <w:r w:rsidRPr="52F3F205">
        <w:rPr>
          <w:rFonts w:ascii="Calibri" w:eastAsia="Calibri" w:hAnsi="Calibri" w:cs="Calibri"/>
          <w:sz w:val="22"/>
          <w:szCs w:val="22"/>
        </w:rPr>
        <w:t xml:space="preserve">www.pjbphotography.co.uk.  </w:t>
      </w:r>
      <w:r w:rsidRPr="52F3F205">
        <w:rPr>
          <w:rFonts w:asciiTheme="minorHAnsi" w:hAnsiTheme="minorHAnsi" w:cs="Arial"/>
          <w:sz w:val="22"/>
          <w:szCs w:val="22"/>
        </w:rPr>
        <w:t xml:space="preserve"> </w:t>
      </w:r>
    </w:p>
    <w:p w14:paraId="0FB78278" w14:textId="77777777" w:rsidR="00893D6F" w:rsidRPr="00574D72" w:rsidRDefault="00893D6F" w:rsidP="00893D6F">
      <w:pPr>
        <w:tabs>
          <w:tab w:val="left" w:pos="3240"/>
        </w:tabs>
        <w:jc w:val="both"/>
        <w:rPr>
          <w:rFonts w:asciiTheme="minorHAnsi" w:hAnsiTheme="minorHAnsi" w:cs="Arial"/>
          <w:bCs/>
          <w:sz w:val="22"/>
          <w:szCs w:val="18"/>
        </w:rPr>
      </w:pPr>
    </w:p>
    <w:p w14:paraId="284AE3C6" w14:textId="77777777" w:rsidR="00893D6F" w:rsidRPr="00574D72" w:rsidRDefault="00893D6F" w:rsidP="00893D6F">
      <w:pPr>
        <w:tabs>
          <w:tab w:val="left" w:pos="3240"/>
        </w:tabs>
        <w:jc w:val="both"/>
        <w:rPr>
          <w:rFonts w:asciiTheme="minorHAnsi" w:hAnsiTheme="minorHAnsi" w:cs="Arial"/>
          <w:b/>
          <w:bCs/>
          <w:szCs w:val="18"/>
        </w:rPr>
      </w:pPr>
      <w:r w:rsidRPr="00574D72">
        <w:rPr>
          <w:rFonts w:asciiTheme="minorHAnsi" w:hAnsiTheme="minorHAnsi" w:cs="Arial"/>
          <w:b/>
          <w:bCs/>
          <w:szCs w:val="18"/>
        </w:rPr>
        <w:t>Outline timetable</w:t>
      </w:r>
    </w:p>
    <w:tbl>
      <w:tblPr>
        <w:tblStyle w:val="TableGrid"/>
        <w:tblW w:w="0" w:type="auto"/>
        <w:tblLook w:val="04A0" w:firstRow="1" w:lastRow="0" w:firstColumn="1" w:lastColumn="0" w:noHBand="0" w:noVBand="1"/>
      </w:tblPr>
      <w:tblGrid>
        <w:gridCol w:w="1242"/>
        <w:gridCol w:w="1418"/>
        <w:gridCol w:w="4981"/>
        <w:gridCol w:w="2547"/>
      </w:tblGrid>
      <w:tr w:rsidR="00893D6F" w:rsidRPr="00574D72" w14:paraId="3AF492D4" w14:textId="77777777" w:rsidTr="0C341BD5">
        <w:tc>
          <w:tcPr>
            <w:tcW w:w="1242" w:type="dxa"/>
            <w:tcBorders>
              <w:bottom w:val="single" w:sz="4" w:space="0" w:color="auto"/>
            </w:tcBorders>
          </w:tcPr>
          <w:p w14:paraId="1B87BD06"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Day</w:t>
            </w:r>
          </w:p>
        </w:tc>
        <w:tc>
          <w:tcPr>
            <w:tcW w:w="1418" w:type="dxa"/>
          </w:tcPr>
          <w:p w14:paraId="4A146726"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Time</w:t>
            </w:r>
          </w:p>
        </w:tc>
        <w:tc>
          <w:tcPr>
            <w:tcW w:w="4981" w:type="dxa"/>
          </w:tcPr>
          <w:p w14:paraId="20EC0D2D"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Event</w:t>
            </w:r>
          </w:p>
        </w:tc>
        <w:tc>
          <w:tcPr>
            <w:tcW w:w="2547" w:type="dxa"/>
          </w:tcPr>
          <w:p w14:paraId="1D2B207C" w14:textId="701AB747" w:rsidR="00893D6F" w:rsidRPr="00574D72" w:rsidRDefault="00893D6F" w:rsidP="0C341BD5">
            <w:pPr>
              <w:tabs>
                <w:tab w:val="left" w:pos="3240"/>
              </w:tabs>
              <w:jc w:val="both"/>
              <w:rPr>
                <w:rFonts w:asciiTheme="minorHAnsi" w:hAnsiTheme="minorHAnsi" w:cs="Arial"/>
                <w:sz w:val="22"/>
                <w:szCs w:val="22"/>
              </w:rPr>
            </w:pPr>
          </w:p>
        </w:tc>
      </w:tr>
      <w:tr w:rsidR="00893D6F" w:rsidRPr="00574D72" w14:paraId="26A124A6" w14:textId="77777777" w:rsidTr="0C341BD5">
        <w:tc>
          <w:tcPr>
            <w:tcW w:w="1242" w:type="dxa"/>
            <w:tcBorders>
              <w:bottom w:val="nil"/>
            </w:tcBorders>
          </w:tcPr>
          <w:p w14:paraId="59DB1585"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Saturday</w:t>
            </w:r>
          </w:p>
        </w:tc>
        <w:tc>
          <w:tcPr>
            <w:tcW w:w="1418" w:type="dxa"/>
          </w:tcPr>
          <w:p w14:paraId="119E9CAB" w14:textId="20FB563F" w:rsidR="00893D6F" w:rsidRPr="00574D72" w:rsidRDefault="0C341BD5" w:rsidP="0C341BD5">
            <w:pPr>
              <w:tabs>
                <w:tab w:val="left" w:pos="3240"/>
              </w:tabs>
              <w:jc w:val="both"/>
              <w:rPr>
                <w:rFonts w:asciiTheme="minorHAnsi" w:hAnsiTheme="minorHAnsi" w:cs="Arial"/>
                <w:sz w:val="22"/>
                <w:szCs w:val="22"/>
                <w:highlight w:val="yellow"/>
              </w:rPr>
            </w:pPr>
            <w:r w:rsidRPr="00681DDA">
              <w:rPr>
                <w:rFonts w:asciiTheme="minorHAnsi" w:hAnsiTheme="minorHAnsi" w:cs="Arial"/>
                <w:sz w:val="22"/>
                <w:szCs w:val="22"/>
              </w:rPr>
              <w:t>4.00pm</w:t>
            </w:r>
          </w:p>
        </w:tc>
        <w:tc>
          <w:tcPr>
            <w:tcW w:w="4981" w:type="dxa"/>
          </w:tcPr>
          <w:p w14:paraId="149515D0"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 xml:space="preserve">Venue open. </w:t>
            </w:r>
            <w:r w:rsidRPr="00574D72">
              <w:rPr>
                <w:rFonts w:asciiTheme="minorHAnsi" w:hAnsiTheme="minorHAnsi" w:cs="Arial"/>
                <w:bCs/>
                <w:szCs w:val="18"/>
              </w:rPr>
              <w:t>Please phone the organiser if you need to arrive before this.</w:t>
            </w:r>
          </w:p>
        </w:tc>
        <w:tc>
          <w:tcPr>
            <w:tcW w:w="2547" w:type="dxa"/>
          </w:tcPr>
          <w:p w14:paraId="1FC39945"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5457480D" w14:textId="77777777" w:rsidTr="0C341BD5">
        <w:tc>
          <w:tcPr>
            <w:tcW w:w="1242" w:type="dxa"/>
            <w:tcBorders>
              <w:top w:val="nil"/>
              <w:bottom w:val="nil"/>
            </w:tcBorders>
          </w:tcPr>
          <w:p w14:paraId="0562CB0E"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34CE0A41" w14:textId="6BEEB93A" w:rsidR="00893D6F" w:rsidRPr="00574D72" w:rsidRDefault="0C341BD5" w:rsidP="0C341BD5">
            <w:pPr>
              <w:tabs>
                <w:tab w:val="left" w:pos="3240"/>
              </w:tabs>
              <w:jc w:val="both"/>
              <w:rPr>
                <w:rFonts w:asciiTheme="minorHAnsi" w:hAnsiTheme="minorHAnsi" w:cs="Arial"/>
                <w:sz w:val="22"/>
                <w:szCs w:val="22"/>
              </w:rPr>
            </w:pPr>
            <w:r w:rsidRPr="0C341BD5">
              <w:rPr>
                <w:rFonts w:asciiTheme="minorHAnsi" w:hAnsiTheme="minorHAnsi" w:cs="Arial"/>
                <w:sz w:val="22"/>
                <w:szCs w:val="22"/>
              </w:rPr>
              <w:t>6.30pm</w:t>
            </w:r>
          </w:p>
        </w:tc>
        <w:tc>
          <w:tcPr>
            <w:tcW w:w="4981" w:type="dxa"/>
          </w:tcPr>
          <w:p w14:paraId="57649709"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Competitors’ briefing</w:t>
            </w:r>
          </w:p>
        </w:tc>
        <w:tc>
          <w:tcPr>
            <w:tcW w:w="2547" w:type="dxa"/>
          </w:tcPr>
          <w:p w14:paraId="62EBF3C5"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6D412162" w14:textId="77777777" w:rsidTr="0C341BD5">
        <w:tc>
          <w:tcPr>
            <w:tcW w:w="1242" w:type="dxa"/>
            <w:tcBorders>
              <w:top w:val="nil"/>
              <w:bottom w:val="nil"/>
            </w:tcBorders>
          </w:tcPr>
          <w:p w14:paraId="6D98A12B"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2946DB82" w14:textId="315982EB" w:rsidR="00893D6F" w:rsidRPr="00574D72" w:rsidRDefault="0C341BD5" w:rsidP="0C341BD5">
            <w:pPr>
              <w:tabs>
                <w:tab w:val="left" w:pos="3240"/>
              </w:tabs>
              <w:jc w:val="both"/>
              <w:rPr>
                <w:rFonts w:asciiTheme="minorHAnsi" w:hAnsiTheme="minorHAnsi" w:cs="Arial"/>
                <w:sz w:val="22"/>
                <w:szCs w:val="22"/>
              </w:rPr>
            </w:pPr>
            <w:r w:rsidRPr="0C341BD5">
              <w:rPr>
                <w:rFonts w:asciiTheme="minorHAnsi" w:hAnsiTheme="minorHAnsi" w:cs="Arial"/>
                <w:sz w:val="22"/>
                <w:szCs w:val="22"/>
              </w:rPr>
              <w:t>7.00pm</w:t>
            </w:r>
          </w:p>
        </w:tc>
        <w:tc>
          <w:tcPr>
            <w:tcW w:w="4981" w:type="dxa"/>
          </w:tcPr>
          <w:p w14:paraId="1F362BF5"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Judges’ briefing</w:t>
            </w:r>
          </w:p>
        </w:tc>
        <w:tc>
          <w:tcPr>
            <w:tcW w:w="2547" w:type="dxa"/>
          </w:tcPr>
          <w:p w14:paraId="5997CC1D"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6B230396" w14:textId="77777777" w:rsidTr="0C341BD5">
        <w:tc>
          <w:tcPr>
            <w:tcW w:w="1242" w:type="dxa"/>
            <w:tcBorders>
              <w:top w:val="nil"/>
              <w:bottom w:val="nil"/>
            </w:tcBorders>
          </w:tcPr>
          <w:p w14:paraId="110FFD37"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6B699379" w14:textId="6BFB5AB0" w:rsidR="00893D6F" w:rsidRPr="00574D72" w:rsidRDefault="0C341BD5" w:rsidP="0C341BD5">
            <w:pPr>
              <w:tabs>
                <w:tab w:val="left" w:pos="3240"/>
              </w:tabs>
              <w:jc w:val="both"/>
              <w:rPr>
                <w:rFonts w:asciiTheme="minorHAnsi" w:hAnsiTheme="minorHAnsi" w:cs="Arial"/>
                <w:sz w:val="22"/>
                <w:szCs w:val="22"/>
              </w:rPr>
            </w:pPr>
            <w:r w:rsidRPr="0C341BD5">
              <w:rPr>
                <w:rFonts w:asciiTheme="minorHAnsi" w:hAnsiTheme="minorHAnsi" w:cs="Arial"/>
                <w:sz w:val="22"/>
                <w:szCs w:val="22"/>
              </w:rPr>
              <w:t>8.00pm</w:t>
            </w:r>
          </w:p>
        </w:tc>
        <w:tc>
          <w:tcPr>
            <w:tcW w:w="4981" w:type="dxa"/>
          </w:tcPr>
          <w:p w14:paraId="404430FB"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Tack Check for those riding at night</w:t>
            </w:r>
          </w:p>
        </w:tc>
        <w:tc>
          <w:tcPr>
            <w:tcW w:w="2547" w:type="dxa"/>
          </w:tcPr>
          <w:p w14:paraId="3FE9F23F"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2AD2C595" w14:textId="77777777" w:rsidTr="0C341BD5">
        <w:tc>
          <w:tcPr>
            <w:tcW w:w="1242" w:type="dxa"/>
            <w:tcBorders>
              <w:top w:val="nil"/>
              <w:bottom w:val="single" w:sz="4" w:space="0" w:color="auto"/>
            </w:tcBorders>
          </w:tcPr>
          <w:p w14:paraId="1F72F646"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08CE6F91" w14:textId="77777777" w:rsidR="00893D6F" w:rsidRPr="00574D72" w:rsidRDefault="00893D6F" w:rsidP="00B32C3B">
            <w:pPr>
              <w:tabs>
                <w:tab w:val="left" w:pos="3240"/>
              </w:tabs>
              <w:jc w:val="both"/>
              <w:rPr>
                <w:rFonts w:asciiTheme="minorHAnsi" w:hAnsiTheme="minorHAnsi" w:cs="Arial"/>
                <w:bCs/>
                <w:sz w:val="22"/>
                <w:szCs w:val="18"/>
              </w:rPr>
            </w:pPr>
          </w:p>
        </w:tc>
        <w:tc>
          <w:tcPr>
            <w:tcW w:w="4981" w:type="dxa"/>
          </w:tcPr>
          <w:p w14:paraId="7D463CFC"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Night section</w:t>
            </w:r>
          </w:p>
        </w:tc>
        <w:tc>
          <w:tcPr>
            <w:tcW w:w="2547" w:type="dxa"/>
          </w:tcPr>
          <w:p w14:paraId="61CDCEAD"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1AB3B536" w14:textId="77777777" w:rsidTr="0C341BD5">
        <w:tc>
          <w:tcPr>
            <w:tcW w:w="1242" w:type="dxa"/>
            <w:tcBorders>
              <w:top w:val="single" w:sz="4" w:space="0" w:color="auto"/>
              <w:bottom w:val="nil"/>
            </w:tcBorders>
          </w:tcPr>
          <w:p w14:paraId="50185762"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Sunday</w:t>
            </w:r>
          </w:p>
        </w:tc>
        <w:tc>
          <w:tcPr>
            <w:tcW w:w="1418" w:type="dxa"/>
          </w:tcPr>
          <w:p w14:paraId="6BB9E253" w14:textId="77777777" w:rsidR="00893D6F" w:rsidRPr="00574D72" w:rsidRDefault="00893D6F" w:rsidP="00B32C3B">
            <w:pPr>
              <w:tabs>
                <w:tab w:val="left" w:pos="3240"/>
              </w:tabs>
              <w:jc w:val="both"/>
              <w:rPr>
                <w:rFonts w:asciiTheme="minorHAnsi" w:hAnsiTheme="minorHAnsi" w:cs="Arial"/>
                <w:bCs/>
                <w:sz w:val="22"/>
                <w:szCs w:val="18"/>
              </w:rPr>
            </w:pPr>
          </w:p>
        </w:tc>
        <w:tc>
          <w:tcPr>
            <w:tcW w:w="4981" w:type="dxa"/>
          </w:tcPr>
          <w:p w14:paraId="27594FA9"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Caterer on site</w:t>
            </w:r>
          </w:p>
        </w:tc>
        <w:tc>
          <w:tcPr>
            <w:tcW w:w="2547" w:type="dxa"/>
          </w:tcPr>
          <w:p w14:paraId="23DE523C"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31A0987D" w14:textId="77777777" w:rsidTr="0C341BD5">
        <w:tc>
          <w:tcPr>
            <w:tcW w:w="1242" w:type="dxa"/>
            <w:tcBorders>
              <w:top w:val="nil"/>
              <w:bottom w:val="nil"/>
            </w:tcBorders>
          </w:tcPr>
          <w:p w14:paraId="52E56223"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07547A01" w14:textId="77777777" w:rsidR="00893D6F" w:rsidRPr="00574D72" w:rsidRDefault="00893D6F" w:rsidP="00B32C3B">
            <w:pPr>
              <w:tabs>
                <w:tab w:val="left" w:pos="3240"/>
              </w:tabs>
              <w:jc w:val="both"/>
              <w:rPr>
                <w:rFonts w:asciiTheme="minorHAnsi" w:hAnsiTheme="minorHAnsi" w:cs="Arial"/>
                <w:bCs/>
                <w:sz w:val="22"/>
                <w:szCs w:val="18"/>
              </w:rPr>
            </w:pPr>
          </w:p>
        </w:tc>
        <w:tc>
          <w:tcPr>
            <w:tcW w:w="4981" w:type="dxa"/>
          </w:tcPr>
          <w:p w14:paraId="766050B9"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Remaining competition for Levels 3 &amp; 4</w:t>
            </w:r>
          </w:p>
        </w:tc>
        <w:tc>
          <w:tcPr>
            <w:tcW w:w="2547" w:type="dxa"/>
          </w:tcPr>
          <w:p w14:paraId="5043CB0F"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1A580DC1" w14:textId="77777777" w:rsidTr="0C341BD5">
        <w:tc>
          <w:tcPr>
            <w:tcW w:w="1242" w:type="dxa"/>
            <w:tcBorders>
              <w:top w:val="nil"/>
              <w:bottom w:val="nil"/>
            </w:tcBorders>
          </w:tcPr>
          <w:p w14:paraId="07459315"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53D38380"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All day</w:t>
            </w:r>
          </w:p>
        </w:tc>
        <w:tc>
          <w:tcPr>
            <w:tcW w:w="4981" w:type="dxa"/>
          </w:tcPr>
          <w:p w14:paraId="602B2156"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Entire competition for Levels 1, 2 &amp; 2A</w:t>
            </w:r>
          </w:p>
        </w:tc>
        <w:tc>
          <w:tcPr>
            <w:tcW w:w="2547" w:type="dxa"/>
          </w:tcPr>
          <w:p w14:paraId="6537F28F"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6DFB9E20" w14:textId="77777777" w:rsidTr="0C341BD5">
        <w:tc>
          <w:tcPr>
            <w:tcW w:w="1242" w:type="dxa"/>
            <w:tcBorders>
              <w:top w:val="nil"/>
              <w:bottom w:val="nil"/>
            </w:tcBorders>
          </w:tcPr>
          <w:p w14:paraId="70DF9E56"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44E871BC" w14:textId="77777777" w:rsidR="00893D6F" w:rsidRPr="00574D72" w:rsidRDefault="00893D6F" w:rsidP="00B32C3B">
            <w:pPr>
              <w:tabs>
                <w:tab w:val="left" w:pos="3240"/>
              </w:tabs>
              <w:jc w:val="both"/>
              <w:rPr>
                <w:rFonts w:asciiTheme="minorHAnsi" w:hAnsiTheme="minorHAnsi" w:cs="Arial"/>
                <w:bCs/>
                <w:sz w:val="22"/>
                <w:szCs w:val="18"/>
              </w:rPr>
            </w:pPr>
          </w:p>
        </w:tc>
        <w:tc>
          <w:tcPr>
            <w:tcW w:w="4981" w:type="dxa"/>
          </w:tcPr>
          <w:p w14:paraId="144A5D23" w14:textId="77777777" w:rsidR="00893D6F" w:rsidRPr="00574D72" w:rsidRDefault="00893D6F" w:rsidP="00B32C3B">
            <w:pPr>
              <w:tabs>
                <w:tab w:val="left" w:pos="3240"/>
              </w:tabs>
              <w:jc w:val="both"/>
              <w:rPr>
                <w:rFonts w:asciiTheme="minorHAnsi" w:hAnsiTheme="minorHAnsi" w:cs="Arial"/>
                <w:bCs/>
                <w:sz w:val="22"/>
                <w:szCs w:val="18"/>
              </w:rPr>
            </w:pPr>
          </w:p>
        </w:tc>
        <w:tc>
          <w:tcPr>
            <w:tcW w:w="2547" w:type="dxa"/>
          </w:tcPr>
          <w:p w14:paraId="738610EB" w14:textId="77777777" w:rsidR="00893D6F" w:rsidRPr="00574D72" w:rsidRDefault="00893D6F" w:rsidP="00B32C3B">
            <w:pPr>
              <w:tabs>
                <w:tab w:val="left" w:pos="3240"/>
              </w:tabs>
              <w:jc w:val="both"/>
              <w:rPr>
                <w:rFonts w:asciiTheme="minorHAnsi" w:hAnsiTheme="minorHAnsi" w:cs="Arial"/>
                <w:bCs/>
                <w:sz w:val="22"/>
                <w:szCs w:val="18"/>
              </w:rPr>
            </w:pPr>
          </w:p>
        </w:tc>
      </w:tr>
      <w:tr w:rsidR="00893D6F" w:rsidRPr="00574D72" w14:paraId="78F4D895" w14:textId="77777777" w:rsidTr="0C341BD5">
        <w:tc>
          <w:tcPr>
            <w:tcW w:w="1242" w:type="dxa"/>
            <w:tcBorders>
              <w:top w:val="nil"/>
              <w:bottom w:val="single" w:sz="4" w:space="0" w:color="auto"/>
            </w:tcBorders>
          </w:tcPr>
          <w:p w14:paraId="637805D2" w14:textId="77777777" w:rsidR="00893D6F" w:rsidRPr="00574D72" w:rsidRDefault="00893D6F" w:rsidP="00B32C3B">
            <w:pPr>
              <w:tabs>
                <w:tab w:val="left" w:pos="3240"/>
              </w:tabs>
              <w:jc w:val="both"/>
              <w:rPr>
                <w:rFonts w:asciiTheme="minorHAnsi" w:hAnsiTheme="minorHAnsi" w:cs="Arial"/>
                <w:bCs/>
                <w:sz w:val="22"/>
                <w:szCs w:val="18"/>
              </w:rPr>
            </w:pPr>
          </w:p>
        </w:tc>
        <w:tc>
          <w:tcPr>
            <w:tcW w:w="1418" w:type="dxa"/>
          </w:tcPr>
          <w:p w14:paraId="463F29E8" w14:textId="4CE7286F" w:rsidR="00893D6F" w:rsidRPr="00574D72" w:rsidRDefault="0C341BD5" w:rsidP="0C341BD5">
            <w:pPr>
              <w:tabs>
                <w:tab w:val="left" w:pos="3240"/>
              </w:tabs>
              <w:jc w:val="both"/>
              <w:rPr>
                <w:rFonts w:asciiTheme="minorHAnsi" w:hAnsiTheme="minorHAnsi" w:cs="Arial"/>
                <w:sz w:val="22"/>
                <w:szCs w:val="22"/>
              </w:rPr>
            </w:pPr>
            <w:r w:rsidRPr="0C341BD5">
              <w:rPr>
                <w:rFonts w:asciiTheme="minorHAnsi" w:hAnsiTheme="minorHAnsi" w:cs="Arial"/>
                <w:sz w:val="22"/>
                <w:szCs w:val="22"/>
              </w:rPr>
              <w:t>7.30pm</w:t>
            </w:r>
          </w:p>
        </w:tc>
        <w:tc>
          <w:tcPr>
            <w:tcW w:w="4981" w:type="dxa"/>
          </w:tcPr>
          <w:p w14:paraId="4462D967" w14:textId="77777777" w:rsidR="00893D6F" w:rsidRPr="00574D72" w:rsidRDefault="00893D6F" w:rsidP="00B32C3B">
            <w:pPr>
              <w:tabs>
                <w:tab w:val="left" w:pos="3240"/>
              </w:tabs>
              <w:jc w:val="both"/>
              <w:rPr>
                <w:rFonts w:asciiTheme="minorHAnsi" w:hAnsiTheme="minorHAnsi" w:cs="Arial"/>
                <w:bCs/>
                <w:sz w:val="22"/>
                <w:szCs w:val="18"/>
              </w:rPr>
            </w:pPr>
            <w:r w:rsidRPr="00574D72">
              <w:rPr>
                <w:rFonts w:asciiTheme="minorHAnsi" w:hAnsiTheme="minorHAnsi" w:cs="Arial"/>
                <w:bCs/>
                <w:sz w:val="22"/>
                <w:szCs w:val="18"/>
              </w:rPr>
              <w:t>Evening social with Prize giving</w:t>
            </w:r>
          </w:p>
        </w:tc>
        <w:tc>
          <w:tcPr>
            <w:tcW w:w="2547" w:type="dxa"/>
          </w:tcPr>
          <w:p w14:paraId="3B7B4B86" w14:textId="77777777" w:rsidR="00893D6F" w:rsidRPr="00574D72" w:rsidRDefault="00893D6F" w:rsidP="00B32C3B">
            <w:pPr>
              <w:tabs>
                <w:tab w:val="left" w:pos="3240"/>
              </w:tabs>
              <w:jc w:val="both"/>
              <w:rPr>
                <w:rFonts w:asciiTheme="minorHAnsi" w:hAnsiTheme="minorHAnsi" w:cs="Arial"/>
                <w:bCs/>
                <w:sz w:val="22"/>
                <w:szCs w:val="18"/>
              </w:rPr>
            </w:pPr>
          </w:p>
        </w:tc>
      </w:tr>
    </w:tbl>
    <w:p w14:paraId="3A0FF5F2" w14:textId="77777777" w:rsidR="00893D6F" w:rsidRPr="00574D72" w:rsidRDefault="00893D6F" w:rsidP="00C30F31">
      <w:pPr>
        <w:tabs>
          <w:tab w:val="left" w:pos="3240"/>
        </w:tabs>
        <w:jc w:val="both"/>
        <w:rPr>
          <w:rFonts w:asciiTheme="minorHAnsi" w:hAnsiTheme="minorHAnsi" w:cs="Arial"/>
          <w:b/>
          <w:bCs/>
          <w:sz w:val="28"/>
          <w:szCs w:val="18"/>
        </w:rPr>
      </w:pPr>
    </w:p>
    <w:p w14:paraId="205E1696" w14:textId="77777777" w:rsidR="00893D6F" w:rsidRPr="00574D72" w:rsidRDefault="00893D6F" w:rsidP="00C30F31">
      <w:pPr>
        <w:tabs>
          <w:tab w:val="left" w:pos="3240"/>
        </w:tabs>
        <w:jc w:val="both"/>
        <w:rPr>
          <w:rFonts w:asciiTheme="minorHAnsi" w:hAnsiTheme="minorHAnsi" w:cs="Arial"/>
          <w:b/>
          <w:bCs/>
          <w:sz w:val="28"/>
          <w:szCs w:val="18"/>
        </w:rPr>
      </w:pPr>
      <w:r w:rsidRPr="00574D72">
        <w:rPr>
          <w:rFonts w:asciiTheme="minorHAnsi" w:hAnsiTheme="minorHAnsi" w:cs="Arial"/>
          <w:b/>
          <w:bCs/>
          <w:sz w:val="28"/>
          <w:szCs w:val="18"/>
        </w:rPr>
        <w:t>Helpers</w:t>
      </w:r>
    </w:p>
    <w:p w14:paraId="20C286A5" w14:textId="77777777" w:rsidR="00893D6F" w:rsidRPr="00196B0E" w:rsidRDefault="00893D6F" w:rsidP="00C30F31">
      <w:pPr>
        <w:pStyle w:val="HTMLPreformatted"/>
        <w:jc w:val="both"/>
        <w:rPr>
          <w:rFonts w:asciiTheme="minorHAnsi" w:hAnsiTheme="minorHAnsi" w:cs="Arial"/>
          <w:b/>
          <w:bCs/>
          <w:color w:val="000000"/>
          <w:sz w:val="28"/>
          <w:szCs w:val="18"/>
        </w:rPr>
      </w:pPr>
      <w:r w:rsidRPr="00196B0E">
        <w:rPr>
          <w:rFonts w:asciiTheme="minorHAnsi" w:hAnsiTheme="minorHAnsi" w:cs="Arial"/>
          <w:b/>
          <w:bCs/>
          <w:color w:val="000000"/>
          <w:sz w:val="28"/>
          <w:szCs w:val="18"/>
        </w:rPr>
        <w:t xml:space="preserve">All TREC competitions rely on the support of volunteer judges and helpers. Can you or anyone coming with you lend a hand? </w:t>
      </w:r>
    </w:p>
    <w:p w14:paraId="1A94E7E9" w14:textId="77777777" w:rsidR="00893D6F" w:rsidRPr="00C30F31" w:rsidRDefault="00893D6F" w:rsidP="00C30F31">
      <w:pPr>
        <w:pStyle w:val="HTMLPreformatted"/>
        <w:jc w:val="both"/>
        <w:rPr>
          <w:rFonts w:asciiTheme="minorHAnsi" w:hAnsiTheme="minorHAnsi" w:cs="Arial"/>
          <w:sz w:val="32"/>
          <w:lang w:eastAsia="en-GB"/>
        </w:rPr>
      </w:pPr>
      <w:r w:rsidRPr="00196B0E">
        <w:rPr>
          <w:rFonts w:asciiTheme="minorHAnsi" w:hAnsiTheme="minorHAnsi" w:cs="Arial"/>
          <w:b/>
          <w:bCs/>
          <w:color w:val="000000"/>
          <w:sz w:val="28"/>
          <w:szCs w:val="18"/>
        </w:rPr>
        <w:t xml:space="preserve">Please contact </w:t>
      </w:r>
      <w:r w:rsidR="00C30F31" w:rsidRPr="00C30F31">
        <w:rPr>
          <w:rFonts w:asciiTheme="minorHAnsi" w:hAnsiTheme="minorHAnsi" w:cs="Arial"/>
          <w:b/>
          <w:bCs/>
          <w:color w:val="000000"/>
          <w:sz w:val="28"/>
          <w:szCs w:val="18"/>
        </w:rPr>
        <w:t>Claire Pollard on 07703 647472 or</w:t>
      </w:r>
      <w:r w:rsidRPr="00196B0E">
        <w:rPr>
          <w:rFonts w:asciiTheme="minorHAnsi" w:hAnsiTheme="minorHAnsi" w:cs="Arial"/>
          <w:b/>
          <w:bCs/>
          <w:color w:val="000000"/>
          <w:sz w:val="28"/>
          <w:szCs w:val="18"/>
        </w:rPr>
        <w:t xml:space="preserve"> by e-</w:t>
      </w:r>
      <w:r w:rsidRPr="00C30F31">
        <w:rPr>
          <w:rFonts w:asciiTheme="minorHAnsi" w:hAnsiTheme="minorHAnsi" w:cs="Arial"/>
          <w:b/>
          <w:bCs/>
          <w:color w:val="000000"/>
          <w:sz w:val="28"/>
          <w:szCs w:val="28"/>
        </w:rPr>
        <w:t>mail</w:t>
      </w:r>
      <w:r w:rsidR="00C30F31" w:rsidRPr="00C30F31">
        <w:rPr>
          <w:rFonts w:asciiTheme="minorHAnsi" w:hAnsiTheme="minorHAnsi" w:cs="Arial"/>
          <w:b/>
          <w:bCs/>
          <w:color w:val="000000"/>
          <w:sz w:val="28"/>
          <w:szCs w:val="28"/>
        </w:rPr>
        <w:t xml:space="preserve"> </w:t>
      </w:r>
      <w:hyperlink r:id="rId22" w:history="1">
        <w:r w:rsidR="00C30F31" w:rsidRPr="00C30F31">
          <w:rPr>
            <w:rStyle w:val="Hyperlink"/>
            <w:rFonts w:asciiTheme="minorHAnsi" w:hAnsiTheme="minorHAnsi" w:cs="Arial"/>
            <w:sz w:val="28"/>
            <w:szCs w:val="28"/>
          </w:rPr>
          <w:t>claire@pollardltd.co.uk</w:t>
        </w:r>
      </w:hyperlink>
      <w:r w:rsidR="00C30F31" w:rsidRPr="00C30F31">
        <w:rPr>
          <w:rFonts w:asciiTheme="minorHAnsi" w:hAnsiTheme="minorHAnsi" w:cs="Arial"/>
          <w:sz w:val="28"/>
          <w:szCs w:val="28"/>
        </w:rPr>
        <w:t xml:space="preserve"> </w:t>
      </w:r>
      <w:r w:rsidRPr="00C30F31">
        <w:rPr>
          <w:rFonts w:asciiTheme="minorHAnsi" w:hAnsiTheme="minorHAnsi" w:cs="Arial"/>
          <w:b/>
          <w:bCs/>
          <w:color w:val="000000"/>
          <w:sz w:val="28"/>
          <w:szCs w:val="28"/>
        </w:rPr>
        <w:t>if</w:t>
      </w:r>
      <w:r w:rsidRPr="00196B0E">
        <w:rPr>
          <w:rFonts w:asciiTheme="minorHAnsi" w:hAnsiTheme="minorHAnsi" w:cs="Arial"/>
          <w:b/>
          <w:bCs/>
          <w:color w:val="000000"/>
          <w:sz w:val="28"/>
          <w:szCs w:val="18"/>
        </w:rPr>
        <w:t xml:space="preserve"> you can assist us with judging or stewarding on the day. Competitors can also help us with setting up, clearing equipment away, collecting scores etc. No judging experience necessary – we are grateful for all offers of help and you will learn lots from the inside! Even a couple of hours’ help can make a difference and there are lots of jobs suitable for non-horsey </w:t>
      </w:r>
      <w:r w:rsidRPr="00196B0E">
        <w:rPr>
          <w:rFonts w:asciiTheme="minorHAnsi" w:hAnsiTheme="minorHAnsi" w:cs="Arial"/>
          <w:b/>
          <w:bCs/>
          <w:color w:val="000000"/>
          <w:sz w:val="28"/>
          <w:szCs w:val="18"/>
        </w:rPr>
        <w:lastRenderedPageBreak/>
        <w:t xml:space="preserve">mums/dads/partners. We provide all </w:t>
      </w:r>
      <w:r w:rsidR="00C30F31">
        <w:rPr>
          <w:rFonts w:asciiTheme="minorHAnsi" w:hAnsiTheme="minorHAnsi" w:cs="Arial"/>
          <w:b/>
          <w:bCs/>
          <w:color w:val="000000"/>
          <w:sz w:val="28"/>
          <w:szCs w:val="18"/>
        </w:rPr>
        <w:t xml:space="preserve">non-competitor </w:t>
      </w:r>
      <w:r w:rsidRPr="00196B0E">
        <w:rPr>
          <w:rFonts w:asciiTheme="minorHAnsi" w:hAnsiTheme="minorHAnsi" w:cs="Arial"/>
          <w:b/>
          <w:bCs/>
          <w:color w:val="000000"/>
          <w:sz w:val="28"/>
          <w:szCs w:val="18"/>
        </w:rPr>
        <w:t xml:space="preserve">judges with free refreshments and a </w:t>
      </w:r>
      <w:r w:rsidRPr="00C30F31">
        <w:rPr>
          <w:rFonts w:asciiTheme="minorHAnsi" w:hAnsiTheme="minorHAnsi" w:cs="Arial"/>
          <w:b/>
          <w:bCs/>
          <w:color w:val="000000"/>
          <w:sz w:val="28"/>
          <w:szCs w:val="18"/>
        </w:rPr>
        <w:t xml:space="preserve">voucher towards future Central TREC Group events. </w:t>
      </w:r>
    </w:p>
    <w:p w14:paraId="5630AD66" w14:textId="77777777" w:rsidR="00074691" w:rsidRPr="00196B0E" w:rsidRDefault="00893D6F" w:rsidP="00893D6F">
      <w:pPr>
        <w:rPr>
          <w:rFonts w:asciiTheme="minorHAnsi" w:hAnsiTheme="minorHAnsi" w:cs="Arial"/>
          <w:b/>
          <w:szCs w:val="22"/>
          <w:u w:val="single"/>
        </w:rPr>
      </w:pPr>
      <w:r w:rsidRPr="00196B0E">
        <w:rPr>
          <w:rFonts w:asciiTheme="minorHAnsi" w:hAnsiTheme="minorHAnsi" w:cs="Arial"/>
          <w:szCs w:val="22"/>
        </w:rPr>
        <w:br w:type="page"/>
      </w:r>
    </w:p>
    <w:p w14:paraId="6C3CC995" w14:textId="77777777" w:rsidR="001F6F19" w:rsidRPr="00322AA6" w:rsidRDefault="001F6F19" w:rsidP="001F6F19">
      <w:pPr>
        <w:tabs>
          <w:tab w:val="left" w:pos="3240"/>
          <w:tab w:val="left" w:pos="8460"/>
        </w:tabs>
        <w:jc w:val="both"/>
        <w:rPr>
          <w:rFonts w:asciiTheme="minorHAnsi" w:hAnsiTheme="minorHAnsi" w:cs="Arial"/>
          <w:b/>
          <w:sz w:val="32"/>
          <w:szCs w:val="22"/>
          <w:u w:val="single"/>
        </w:rPr>
      </w:pPr>
      <w:r w:rsidRPr="00322AA6">
        <w:rPr>
          <w:rFonts w:asciiTheme="minorHAnsi" w:hAnsiTheme="minorHAnsi" w:cs="Arial"/>
          <w:b/>
          <w:sz w:val="32"/>
          <w:szCs w:val="22"/>
          <w:u w:val="single"/>
        </w:rPr>
        <w:lastRenderedPageBreak/>
        <w:t>What is TREC?</w:t>
      </w:r>
    </w:p>
    <w:p w14:paraId="61829076" w14:textId="77777777" w:rsidR="00322AA6" w:rsidRDefault="00322AA6" w:rsidP="001F6F19">
      <w:pPr>
        <w:tabs>
          <w:tab w:val="left" w:pos="3240"/>
          <w:tab w:val="left" w:pos="8460"/>
        </w:tabs>
        <w:jc w:val="both"/>
        <w:rPr>
          <w:rFonts w:asciiTheme="minorHAnsi" w:hAnsiTheme="minorHAnsi" w:cs="Arial"/>
          <w:b/>
          <w:szCs w:val="22"/>
        </w:rPr>
      </w:pPr>
    </w:p>
    <w:p w14:paraId="4818CDAA" w14:textId="77777777"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b/>
          <w:szCs w:val="22"/>
        </w:rPr>
        <w:t>TREC</w:t>
      </w:r>
      <w:r w:rsidRPr="00196B0E">
        <w:rPr>
          <w:rFonts w:asciiTheme="minorHAnsi" w:hAnsiTheme="minorHAnsi" w:cs="Arial"/>
          <w:szCs w:val="22"/>
        </w:rPr>
        <w:t xml:space="preserve"> is a fun riding event usually comprising three phases. The competition involves the skills and situations a rider might encounter on a hack, including map reading (using Ordnance Survey maps usually 1:25</w:t>
      </w:r>
      <w:r w:rsidR="00E963ED">
        <w:rPr>
          <w:rFonts w:asciiTheme="minorHAnsi" w:hAnsiTheme="minorHAnsi" w:cs="Arial"/>
          <w:szCs w:val="22"/>
        </w:rPr>
        <w:t xml:space="preserve"> </w:t>
      </w:r>
      <w:r w:rsidRPr="00196B0E">
        <w:rPr>
          <w:rFonts w:asciiTheme="minorHAnsi" w:hAnsiTheme="minorHAnsi" w:cs="Arial"/>
          <w:szCs w:val="22"/>
        </w:rPr>
        <w:t xml:space="preserve">000 scale) </w:t>
      </w:r>
    </w:p>
    <w:p w14:paraId="2BA226A1" w14:textId="77777777" w:rsidR="001F6F19" w:rsidRPr="00196B0E" w:rsidRDefault="001F6F19" w:rsidP="001F6F19">
      <w:pPr>
        <w:tabs>
          <w:tab w:val="left" w:pos="3240"/>
          <w:tab w:val="left" w:pos="8460"/>
        </w:tabs>
        <w:jc w:val="both"/>
        <w:rPr>
          <w:rFonts w:asciiTheme="minorHAnsi" w:hAnsiTheme="minorHAnsi" w:cs="Arial"/>
          <w:szCs w:val="22"/>
        </w:rPr>
      </w:pPr>
    </w:p>
    <w:p w14:paraId="6385D1B9" w14:textId="77777777" w:rsidR="001F6F19" w:rsidRPr="00196B0E" w:rsidRDefault="001F6F19"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The three phases:</w:t>
      </w:r>
    </w:p>
    <w:p w14:paraId="4A22A867" w14:textId="77777777" w:rsidR="001F6F19" w:rsidRPr="00196B0E" w:rsidRDefault="001F6F19"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POR (mounted orienteering)</w:t>
      </w:r>
    </w:p>
    <w:p w14:paraId="5358566A" w14:textId="77777777"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You are provided with a map, onto which you copy the route. Then you follow the route at pre-determined speeds (</w:t>
      </w:r>
      <w:r w:rsidR="00E963ED">
        <w:rPr>
          <w:rFonts w:asciiTheme="minorHAnsi" w:hAnsiTheme="minorHAnsi" w:cs="Arial"/>
          <w:szCs w:val="22"/>
        </w:rPr>
        <w:t xml:space="preserve">usually </w:t>
      </w:r>
      <w:r w:rsidRPr="00196B0E">
        <w:rPr>
          <w:rFonts w:asciiTheme="minorHAnsi" w:hAnsiTheme="minorHAnsi" w:cs="Arial"/>
          <w:szCs w:val="22"/>
        </w:rPr>
        <w:t xml:space="preserve">between 6 and 12 kph). Along the route there are checkpoints, where you are likely to be given a change of speed. There also may be markers, or tickets, to be noted on your record card, which is also provided. Riders usually start at 5 minute intervals. In Pairs classes this phase is ridden as a pair, with </w:t>
      </w:r>
      <w:r w:rsidR="007A7B09" w:rsidRPr="00196B0E">
        <w:rPr>
          <w:rFonts w:asciiTheme="minorHAnsi" w:hAnsiTheme="minorHAnsi" w:cs="Arial"/>
          <w:szCs w:val="22"/>
        </w:rPr>
        <w:t xml:space="preserve">MA </w:t>
      </w:r>
      <w:r w:rsidRPr="00196B0E">
        <w:rPr>
          <w:rFonts w:asciiTheme="minorHAnsi" w:hAnsiTheme="minorHAnsi" w:cs="Arial"/>
          <w:szCs w:val="22"/>
        </w:rPr>
        <w:t>and PTV ridden separately.</w:t>
      </w:r>
    </w:p>
    <w:p w14:paraId="17AD93B2" w14:textId="77777777" w:rsidR="001F6F19" w:rsidRPr="00196B0E" w:rsidRDefault="001F6F19" w:rsidP="001F6F19">
      <w:pPr>
        <w:tabs>
          <w:tab w:val="left" w:pos="3240"/>
          <w:tab w:val="left" w:pos="8460"/>
        </w:tabs>
        <w:jc w:val="both"/>
        <w:rPr>
          <w:rFonts w:asciiTheme="minorHAnsi" w:hAnsiTheme="minorHAnsi" w:cs="Arial"/>
          <w:szCs w:val="22"/>
        </w:rPr>
      </w:pPr>
    </w:p>
    <w:p w14:paraId="04B5C52D" w14:textId="77777777" w:rsidR="001F6F19" w:rsidRPr="00196B0E" w:rsidRDefault="001B5D97"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MA</w:t>
      </w:r>
      <w:r w:rsidR="001F6F19" w:rsidRPr="00196B0E">
        <w:rPr>
          <w:rFonts w:asciiTheme="minorHAnsi" w:hAnsiTheme="minorHAnsi" w:cs="Arial"/>
          <w:b/>
          <w:szCs w:val="22"/>
        </w:rPr>
        <w:t xml:space="preserve"> (</w:t>
      </w:r>
      <w:r w:rsidR="007A7B09" w:rsidRPr="00196B0E">
        <w:rPr>
          <w:rFonts w:asciiTheme="minorHAnsi" w:hAnsiTheme="minorHAnsi" w:cs="Arial"/>
          <w:b/>
          <w:szCs w:val="22"/>
        </w:rPr>
        <w:t>c</w:t>
      </w:r>
      <w:r w:rsidR="001F6F19" w:rsidRPr="00196B0E">
        <w:rPr>
          <w:rFonts w:asciiTheme="minorHAnsi" w:hAnsiTheme="minorHAnsi" w:cs="Arial"/>
          <w:b/>
          <w:szCs w:val="22"/>
        </w:rPr>
        <w:t xml:space="preserve">ontrol of </w:t>
      </w:r>
      <w:r w:rsidRPr="00196B0E">
        <w:rPr>
          <w:rFonts w:asciiTheme="minorHAnsi" w:hAnsiTheme="minorHAnsi" w:cs="Arial"/>
          <w:b/>
          <w:szCs w:val="22"/>
        </w:rPr>
        <w:t>paces</w:t>
      </w:r>
      <w:r w:rsidR="001F6F19" w:rsidRPr="00196B0E">
        <w:rPr>
          <w:rFonts w:asciiTheme="minorHAnsi" w:hAnsiTheme="minorHAnsi" w:cs="Arial"/>
          <w:b/>
          <w:szCs w:val="22"/>
        </w:rPr>
        <w:t>)</w:t>
      </w:r>
    </w:p>
    <w:p w14:paraId="7CD19741" w14:textId="77777777"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 xml:space="preserve">This is a test to determine the rider’s control of the horse’s paces. Canter as slowly as possible and walk as fast as possible. This will be timed over a </w:t>
      </w:r>
      <w:r w:rsidR="00783161">
        <w:rPr>
          <w:rFonts w:asciiTheme="minorHAnsi" w:hAnsiTheme="minorHAnsi" w:cs="Arial"/>
          <w:szCs w:val="22"/>
        </w:rPr>
        <w:t xml:space="preserve">marked corridor, </w:t>
      </w:r>
      <w:r w:rsidRPr="00196B0E">
        <w:rPr>
          <w:rFonts w:asciiTheme="minorHAnsi" w:hAnsiTheme="minorHAnsi" w:cs="Arial"/>
          <w:szCs w:val="22"/>
        </w:rPr>
        <w:t>up to 150 meters long.</w:t>
      </w:r>
    </w:p>
    <w:p w14:paraId="0DE4B5B7" w14:textId="77777777" w:rsidR="001F6F19" w:rsidRPr="00196B0E" w:rsidRDefault="001F6F19" w:rsidP="001F6F19">
      <w:pPr>
        <w:tabs>
          <w:tab w:val="left" w:pos="3240"/>
          <w:tab w:val="left" w:pos="8460"/>
        </w:tabs>
        <w:jc w:val="both"/>
        <w:rPr>
          <w:rFonts w:asciiTheme="minorHAnsi" w:hAnsiTheme="minorHAnsi" w:cs="Arial"/>
          <w:szCs w:val="22"/>
        </w:rPr>
      </w:pPr>
    </w:p>
    <w:p w14:paraId="7CDAB8AD" w14:textId="77777777" w:rsidR="001F6F19" w:rsidRPr="00196B0E" w:rsidRDefault="001F6F19" w:rsidP="001F6F19">
      <w:pPr>
        <w:tabs>
          <w:tab w:val="left" w:pos="3240"/>
          <w:tab w:val="left" w:pos="8460"/>
        </w:tabs>
        <w:jc w:val="both"/>
        <w:rPr>
          <w:rFonts w:asciiTheme="minorHAnsi" w:hAnsiTheme="minorHAnsi" w:cs="Arial"/>
          <w:b/>
          <w:szCs w:val="22"/>
        </w:rPr>
      </w:pPr>
      <w:r w:rsidRPr="00196B0E">
        <w:rPr>
          <w:rFonts w:asciiTheme="minorHAnsi" w:hAnsiTheme="minorHAnsi" w:cs="Arial"/>
          <w:b/>
          <w:szCs w:val="22"/>
        </w:rPr>
        <w:t>PTV (cross country trials)</w:t>
      </w:r>
    </w:p>
    <w:p w14:paraId="1EA74617" w14:textId="77777777" w:rsidR="001F6F19" w:rsidRPr="00196B0E" w:rsidRDefault="001F6F19"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 xml:space="preserve">A timed course involving up to 16 obstacles aimed to simulate what you may meet on a hack. Some of the course may take place dismounted. You can decline to do an obstacle without being eliminated but must </w:t>
      </w:r>
      <w:r w:rsidR="007A7B09" w:rsidRPr="00196B0E">
        <w:rPr>
          <w:rFonts w:asciiTheme="minorHAnsi" w:hAnsiTheme="minorHAnsi" w:cs="Arial"/>
          <w:szCs w:val="22"/>
        </w:rPr>
        <w:t xml:space="preserve">stop and </w:t>
      </w:r>
      <w:r w:rsidRPr="00196B0E">
        <w:rPr>
          <w:rFonts w:asciiTheme="minorHAnsi" w:hAnsiTheme="minorHAnsi" w:cs="Arial"/>
          <w:szCs w:val="22"/>
        </w:rPr>
        <w:t xml:space="preserve">tell the judge at that obstacle. </w:t>
      </w:r>
    </w:p>
    <w:p w14:paraId="66204FF1" w14:textId="77777777" w:rsidR="00627B57" w:rsidRPr="00196B0E" w:rsidRDefault="00627B57" w:rsidP="001F6F19">
      <w:pPr>
        <w:tabs>
          <w:tab w:val="left" w:pos="3240"/>
          <w:tab w:val="left" w:pos="8460"/>
        </w:tabs>
        <w:jc w:val="both"/>
        <w:rPr>
          <w:rFonts w:asciiTheme="minorHAnsi" w:hAnsiTheme="minorHAnsi" w:cs="Arial"/>
          <w:szCs w:val="22"/>
        </w:rPr>
      </w:pPr>
    </w:p>
    <w:p w14:paraId="2F0910C5" w14:textId="77777777" w:rsidR="00627B57" w:rsidRPr="00196B0E" w:rsidRDefault="00627B57" w:rsidP="001F6F19">
      <w:pPr>
        <w:tabs>
          <w:tab w:val="left" w:pos="3240"/>
          <w:tab w:val="left" w:pos="8460"/>
        </w:tabs>
        <w:jc w:val="both"/>
        <w:rPr>
          <w:rFonts w:asciiTheme="minorHAnsi" w:hAnsiTheme="minorHAnsi" w:cs="Arial"/>
          <w:szCs w:val="22"/>
        </w:rPr>
      </w:pPr>
      <w:r w:rsidRPr="00196B0E">
        <w:rPr>
          <w:rFonts w:asciiTheme="minorHAnsi" w:hAnsiTheme="minorHAnsi" w:cs="Arial"/>
          <w:szCs w:val="22"/>
        </w:rPr>
        <w:t xml:space="preserve">After the three phases the points gained by the individual/ pair are totalled and the highest total wins. </w:t>
      </w:r>
    </w:p>
    <w:p w14:paraId="2DBF0D7D" w14:textId="77777777" w:rsidR="001F6F19" w:rsidRPr="00196B0E" w:rsidRDefault="001F6F19" w:rsidP="001F6F19">
      <w:pPr>
        <w:tabs>
          <w:tab w:val="num" w:pos="1080"/>
        </w:tabs>
        <w:jc w:val="both"/>
        <w:rPr>
          <w:rFonts w:asciiTheme="minorHAnsi" w:hAnsiTheme="minorHAnsi" w:cs="Arial"/>
          <w:szCs w:val="22"/>
        </w:rPr>
      </w:pPr>
    </w:p>
    <w:p w14:paraId="414BAAAB" w14:textId="77777777" w:rsidR="001F6F19" w:rsidRPr="00322AA6" w:rsidRDefault="001F6F19" w:rsidP="001F6F19">
      <w:pPr>
        <w:jc w:val="both"/>
        <w:rPr>
          <w:rFonts w:asciiTheme="minorHAnsi" w:hAnsiTheme="minorHAnsi" w:cs="Arial"/>
          <w:b/>
          <w:bCs/>
          <w:sz w:val="22"/>
          <w:szCs w:val="22"/>
        </w:rPr>
      </w:pPr>
      <w:r w:rsidRPr="00322AA6">
        <w:rPr>
          <w:rFonts w:asciiTheme="minorHAnsi" w:hAnsiTheme="minorHAnsi" w:cs="Arial"/>
          <w:b/>
          <w:bCs/>
          <w:caps/>
          <w:sz w:val="22"/>
          <w:szCs w:val="22"/>
        </w:rPr>
        <w:t>Required</w:t>
      </w:r>
      <w:r w:rsidRPr="00322AA6">
        <w:rPr>
          <w:rFonts w:asciiTheme="minorHAnsi" w:hAnsiTheme="minorHAnsi" w:cs="Arial"/>
          <w:b/>
          <w:bCs/>
          <w:sz w:val="22"/>
          <w:szCs w:val="22"/>
        </w:rPr>
        <w:t xml:space="preserve"> EQUIPMENT</w:t>
      </w:r>
    </w:p>
    <w:p w14:paraId="750CD139" w14:textId="77777777" w:rsidR="001F6F19" w:rsidRPr="00322AA6" w:rsidRDefault="001F6F19" w:rsidP="001F6F19">
      <w:pPr>
        <w:jc w:val="both"/>
        <w:rPr>
          <w:rFonts w:asciiTheme="minorHAnsi" w:hAnsiTheme="minorHAnsi" w:cs="Arial"/>
          <w:sz w:val="22"/>
          <w:szCs w:val="22"/>
        </w:rPr>
      </w:pPr>
      <w:r w:rsidRPr="00322AA6">
        <w:rPr>
          <w:rFonts w:asciiTheme="minorHAnsi" w:hAnsiTheme="minorHAnsi" w:cs="Arial"/>
          <w:sz w:val="22"/>
          <w:szCs w:val="22"/>
        </w:rPr>
        <w:t>Tack and equipment will be checked. The following should be carried on the POR phase</w:t>
      </w:r>
      <w:r w:rsidR="007A7B09" w:rsidRPr="00322AA6">
        <w:rPr>
          <w:rFonts w:asciiTheme="minorHAnsi" w:hAnsiTheme="minorHAnsi" w:cs="Arial"/>
          <w:sz w:val="22"/>
          <w:szCs w:val="22"/>
        </w:rPr>
        <w:t>.</w:t>
      </w:r>
      <w:r w:rsidRPr="00322AA6">
        <w:rPr>
          <w:rFonts w:asciiTheme="minorHAnsi" w:hAnsiTheme="minorHAnsi" w:cs="Arial"/>
          <w:sz w:val="22"/>
          <w:szCs w:val="22"/>
        </w:rPr>
        <w:t xml:space="preserve"> </w:t>
      </w:r>
    </w:p>
    <w:p w14:paraId="6B62F1B3" w14:textId="77777777" w:rsidR="001F6F19" w:rsidRPr="00322AA6" w:rsidRDefault="001F6F19" w:rsidP="001F6F19">
      <w:pPr>
        <w:jc w:val="both"/>
        <w:rPr>
          <w:rFonts w:asciiTheme="minorHAnsi" w:hAnsiTheme="minorHAnsi" w:cs="Arial"/>
          <w:sz w:val="22"/>
          <w:szCs w:val="22"/>
        </w:rPr>
      </w:pPr>
    </w:p>
    <w:p w14:paraId="503F5456" w14:textId="77777777" w:rsidR="001F6F19" w:rsidRPr="00322AA6" w:rsidRDefault="001F6F19" w:rsidP="001F6F19">
      <w:pPr>
        <w:pStyle w:val="Footer"/>
        <w:tabs>
          <w:tab w:val="clear" w:pos="4320"/>
          <w:tab w:val="clear" w:pos="8640"/>
        </w:tabs>
        <w:jc w:val="both"/>
        <w:rPr>
          <w:rFonts w:asciiTheme="minorHAnsi" w:hAnsiTheme="minorHAnsi" w:cs="Arial"/>
          <w:szCs w:val="22"/>
          <w:lang w:val="en-US"/>
        </w:rPr>
      </w:pPr>
      <w:r w:rsidRPr="00322AA6">
        <w:rPr>
          <w:rFonts w:asciiTheme="minorHAnsi" w:hAnsiTheme="minorHAnsi" w:cs="Arial"/>
          <w:b/>
          <w:szCs w:val="22"/>
          <w:lang w:val="en-US"/>
        </w:rPr>
        <w:t xml:space="preserve">POR </w:t>
      </w:r>
      <w:r w:rsidR="007A7B09" w:rsidRPr="00322AA6">
        <w:rPr>
          <w:rFonts w:asciiTheme="minorHAnsi" w:hAnsiTheme="minorHAnsi" w:cs="Arial"/>
          <w:b/>
          <w:szCs w:val="22"/>
          <w:lang w:val="en-US"/>
        </w:rPr>
        <w:t xml:space="preserve">Compulsory </w:t>
      </w:r>
      <w:r w:rsidRPr="00322AA6">
        <w:rPr>
          <w:rFonts w:asciiTheme="minorHAnsi" w:hAnsiTheme="minorHAnsi" w:cs="Arial"/>
          <w:b/>
          <w:szCs w:val="22"/>
          <w:lang w:val="en-US"/>
        </w:rPr>
        <w:t xml:space="preserve">Equipment (for all riders) </w:t>
      </w:r>
      <w:r w:rsidR="007A7B09" w:rsidRPr="00322AA6">
        <w:rPr>
          <w:rFonts w:asciiTheme="minorHAnsi" w:hAnsiTheme="minorHAnsi" w:cs="Arial"/>
          <w:szCs w:val="22"/>
          <w:lang w:val="en-US"/>
        </w:rPr>
        <w:t xml:space="preserve">Riders will not be permitted to start the POR without carrying ALL the items on this list: </w:t>
      </w:r>
    </w:p>
    <w:p w14:paraId="701EDF15" w14:textId="77777777"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Approved hard hat</w:t>
      </w:r>
      <w:r w:rsidR="007E0BCC">
        <w:rPr>
          <w:rFonts w:asciiTheme="minorHAnsi" w:hAnsiTheme="minorHAnsi" w:cs="Arial"/>
          <w:szCs w:val="22"/>
          <w:lang w:val="en-US"/>
        </w:rPr>
        <w:t xml:space="preserve">. </w:t>
      </w:r>
      <w:r w:rsidR="00D45E27">
        <w:rPr>
          <w:rFonts w:asciiTheme="minorHAnsi" w:hAnsiTheme="minorHAnsi" w:cs="Arial"/>
          <w:szCs w:val="22"/>
          <w:lang w:val="en-US"/>
        </w:rPr>
        <w:t>(</w:t>
      </w:r>
      <w:r w:rsidR="00D45E27" w:rsidRPr="00D45E27">
        <w:rPr>
          <w:rFonts w:asciiTheme="minorHAnsi" w:hAnsiTheme="minorHAnsi" w:cs="Arial"/>
          <w:b/>
          <w:szCs w:val="22"/>
          <w:lang w:val="en-US"/>
        </w:rPr>
        <w:t>Hat approval changed 2017 pl</w:t>
      </w:r>
      <w:r w:rsidR="007E0BCC" w:rsidRPr="00D45E27">
        <w:rPr>
          <w:rFonts w:asciiTheme="minorHAnsi" w:hAnsiTheme="minorHAnsi" w:cs="Arial"/>
          <w:b/>
          <w:szCs w:val="22"/>
          <w:lang w:val="en-US"/>
        </w:rPr>
        <w:t>ease</w:t>
      </w:r>
      <w:r w:rsidR="00D45E27" w:rsidRPr="00D45E27">
        <w:rPr>
          <w:rFonts w:asciiTheme="minorHAnsi" w:hAnsiTheme="minorHAnsi" w:cs="Arial"/>
          <w:b/>
          <w:szCs w:val="22"/>
          <w:lang w:val="en-US"/>
        </w:rPr>
        <w:t xml:space="preserve"> check current required standard</w:t>
      </w:r>
      <w:r w:rsidR="00D45E27">
        <w:rPr>
          <w:rFonts w:asciiTheme="minorHAnsi" w:hAnsiTheme="minorHAnsi" w:cs="Arial"/>
          <w:szCs w:val="22"/>
          <w:lang w:val="en-US"/>
        </w:rPr>
        <w:t>)</w:t>
      </w:r>
    </w:p>
    <w:p w14:paraId="2C6518EC" w14:textId="77777777" w:rsidR="007A7B09" w:rsidRPr="00322AA6" w:rsidRDefault="007A7B09" w:rsidP="007A7B0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proofErr w:type="spellStart"/>
      <w:r w:rsidRPr="00322AA6">
        <w:rPr>
          <w:rFonts w:asciiTheme="minorHAnsi" w:hAnsiTheme="minorHAnsi" w:cs="Arial"/>
          <w:szCs w:val="22"/>
          <w:lang w:val="en-US"/>
        </w:rPr>
        <w:t>Headcollar</w:t>
      </w:r>
      <w:proofErr w:type="spellEnd"/>
      <w:r w:rsidRPr="00322AA6">
        <w:rPr>
          <w:rFonts w:asciiTheme="minorHAnsi" w:hAnsiTheme="minorHAnsi" w:cs="Arial"/>
          <w:szCs w:val="22"/>
          <w:lang w:val="en-US"/>
        </w:rPr>
        <w:t xml:space="preserve"> and </w:t>
      </w:r>
      <w:proofErr w:type="spellStart"/>
      <w:r w:rsidRPr="00322AA6">
        <w:rPr>
          <w:rFonts w:asciiTheme="minorHAnsi" w:hAnsiTheme="minorHAnsi" w:cs="Arial"/>
          <w:szCs w:val="22"/>
          <w:lang w:val="en-US"/>
        </w:rPr>
        <w:t>leadrope</w:t>
      </w:r>
      <w:proofErr w:type="spellEnd"/>
      <w:r w:rsidRPr="00322AA6">
        <w:rPr>
          <w:rFonts w:asciiTheme="minorHAnsi" w:hAnsiTheme="minorHAnsi" w:cs="Arial"/>
          <w:szCs w:val="22"/>
          <w:lang w:val="en-US"/>
        </w:rPr>
        <w:t xml:space="preserve"> or combination bridle</w:t>
      </w:r>
    </w:p>
    <w:p w14:paraId="52C85B67" w14:textId="77777777"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Medical armband with emergency phone numbers for the event</w:t>
      </w:r>
    </w:p>
    <w:p w14:paraId="4F17262D" w14:textId="77777777"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Horse ID with rider details and emergency phone numbers for the event</w:t>
      </w:r>
    </w:p>
    <w:p w14:paraId="6C38D1ED" w14:textId="77777777" w:rsidR="007A7B09" w:rsidRPr="00322AA6"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First aid kit for horse and rider</w:t>
      </w:r>
      <w:r w:rsidR="00C078A0" w:rsidRPr="00C078A0">
        <w:rPr>
          <w:rFonts w:asciiTheme="minorHAnsi" w:hAnsiTheme="minorHAnsi" w:cs="Arial"/>
          <w:b/>
          <w:szCs w:val="22"/>
          <w:lang w:val="en-US"/>
        </w:rPr>
        <w:t xml:space="preserve"> </w:t>
      </w:r>
      <w:r w:rsidR="00C078A0">
        <w:rPr>
          <w:rFonts w:asciiTheme="minorHAnsi" w:hAnsiTheme="minorHAnsi" w:cs="Arial"/>
          <w:b/>
          <w:szCs w:val="22"/>
          <w:lang w:val="en-US"/>
        </w:rPr>
        <w:t xml:space="preserve">Human kit </w:t>
      </w:r>
      <w:r w:rsidR="00C078A0" w:rsidRPr="006F5D63">
        <w:rPr>
          <w:rFonts w:asciiTheme="minorHAnsi" w:hAnsiTheme="minorHAnsi" w:cs="Arial"/>
          <w:b/>
          <w:szCs w:val="22"/>
          <w:lang w:val="en-US"/>
        </w:rPr>
        <w:t>to be carried on the rider</w:t>
      </w:r>
      <w:r w:rsidR="00967578">
        <w:rPr>
          <w:rFonts w:asciiTheme="minorHAnsi" w:hAnsiTheme="minorHAnsi" w:cs="Arial"/>
          <w:b/>
          <w:szCs w:val="22"/>
          <w:lang w:val="en-US"/>
        </w:rPr>
        <w:t>.</w:t>
      </w:r>
    </w:p>
    <w:p w14:paraId="27BCE075" w14:textId="77777777" w:rsidR="007A7B09" w:rsidRPr="00322AA6" w:rsidRDefault="007A7B09" w:rsidP="007A7B0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Torch (suitable for riding after dark.  A head torch or similar to read the map and a light to make you and your horse visible to car drivers/walkers are recommended.)</w:t>
      </w:r>
    </w:p>
    <w:p w14:paraId="69C3D9C6" w14:textId="77777777" w:rsidR="007A7B09" w:rsidRPr="00322AA6" w:rsidRDefault="007A7B09" w:rsidP="007A7B0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High vis clothing (minimum of fluorescent strips on the rider’s torso)</w:t>
      </w:r>
    </w:p>
    <w:p w14:paraId="6E0743CB" w14:textId="77777777" w:rsidR="00E963ED" w:rsidRPr="006F5D63" w:rsidRDefault="00E963ED" w:rsidP="00E963ED">
      <w:pPr>
        <w:pStyle w:val="Footer"/>
        <w:numPr>
          <w:ilvl w:val="0"/>
          <w:numId w:val="10"/>
        </w:numPr>
        <w:tabs>
          <w:tab w:val="clear" w:pos="720"/>
          <w:tab w:val="clear" w:pos="4320"/>
          <w:tab w:val="clear" w:pos="8640"/>
          <w:tab w:val="num" w:pos="432"/>
        </w:tabs>
        <w:ind w:hanging="648"/>
        <w:jc w:val="both"/>
        <w:rPr>
          <w:rFonts w:asciiTheme="minorHAnsi" w:hAnsiTheme="minorHAnsi" w:cs="Arial"/>
          <w:b/>
          <w:szCs w:val="22"/>
          <w:lang w:val="en-US"/>
        </w:rPr>
      </w:pPr>
      <w:r w:rsidRPr="00322AA6">
        <w:rPr>
          <w:rFonts w:asciiTheme="minorHAnsi" w:hAnsiTheme="minorHAnsi" w:cs="Arial"/>
          <w:szCs w:val="22"/>
          <w:lang w:val="en-US"/>
        </w:rPr>
        <w:t xml:space="preserve">Whistle (for use in emergencies) </w:t>
      </w:r>
      <w:r w:rsidRPr="006F5D63">
        <w:rPr>
          <w:rFonts w:asciiTheme="minorHAnsi" w:hAnsiTheme="minorHAnsi" w:cs="Arial"/>
          <w:b/>
          <w:szCs w:val="22"/>
          <w:lang w:val="en-US"/>
        </w:rPr>
        <w:t>to be c</w:t>
      </w:r>
      <w:r w:rsidR="004B27C2">
        <w:rPr>
          <w:rFonts w:asciiTheme="minorHAnsi" w:hAnsiTheme="minorHAnsi" w:cs="Arial"/>
          <w:b/>
          <w:szCs w:val="22"/>
          <w:lang w:val="en-US"/>
        </w:rPr>
        <w:t xml:space="preserve">arried on the </w:t>
      </w:r>
      <w:proofErr w:type="gramStart"/>
      <w:r w:rsidR="004B27C2">
        <w:rPr>
          <w:rFonts w:asciiTheme="minorHAnsi" w:hAnsiTheme="minorHAnsi" w:cs="Arial"/>
          <w:b/>
          <w:szCs w:val="22"/>
          <w:lang w:val="en-US"/>
        </w:rPr>
        <w:t>rider .</w:t>
      </w:r>
      <w:proofErr w:type="gramEnd"/>
    </w:p>
    <w:p w14:paraId="0D453BFB" w14:textId="77777777" w:rsidR="007A7B09" w:rsidRPr="00662ED9" w:rsidRDefault="007A7B09" w:rsidP="001F6F19">
      <w:pPr>
        <w:pStyle w:val="Footer"/>
        <w:numPr>
          <w:ilvl w:val="0"/>
          <w:numId w:val="10"/>
        </w:numPr>
        <w:tabs>
          <w:tab w:val="clear" w:pos="720"/>
          <w:tab w:val="clear" w:pos="4320"/>
          <w:tab w:val="clear" w:pos="8640"/>
          <w:tab w:val="num" w:pos="432"/>
        </w:tabs>
        <w:ind w:hanging="648"/>
        <w:jc w:val="both"/>
        <w:rPr>
          <w:rFonts w:asciiTheme="minorHAnsi" w:hAnsiTheme="minorHAnsi"/>
          <w:lang w:val="en-US"/>
        </w:rPr>
      </w:pPr>
      <w:r w:rsidRPr="00662ED9">
        <w:rPr>
          <w:rFonts w:asciiTheme="minorHAnsi" w:hAnsiTheme="minorHAnsi"/>
          <w:lang w:val="en-US"/>
        </w:rPr>
        <w:t xml:space="preserve">Level 3 &amp; 4 riders: correctly sized hoof boot or similar and (for shod horses) a set of emergency farrier’s tools suitable for the removal of a shoe. Level 1 &amp; 2 competitors are advised to carry these but it is not required. </w:t>
      </w:r>
    </w:p>
    <w:p w14:paraId="02F2C34E" w14:textId="77777777" w:rsidR="00322AA6" w:rsidRPr="00322AA6" w:rsidRDefault="00322AA6" w:rsidP="007A7B09">
      <w:pPr>
        <w:pStyle w:val="Footer"/>
        <w:tabs>
          <w:tab w:val="clear" w:pos="4320"/>
          <w:tab w:val="clear" w:pos="8640"/>
        </w:tabs>
        <w:ind w:left="72"/>
        <w:jc w:val="both"/>
        <w:rPr>
          <w:rFonts w:asciiTheme="minorHAnsi" w:hAnsiTheme="minorHAnsi" w:cs="Arial"/>
          <w:b/>
          <w:szCs w:val="22"/>
          <w:lang w:val="en-US"/>
        </w:rPr>
      </w:pPr>
    </w:p>
    <w:p w14:paraId="2D101489" w14:textId="77777777" w:rsidR="007A7B09" w:rsidRPr="00322AA6" w:rsidRDefault="007A7B09" w:rsidP="007A7B09">
      <w:pPr>
        <w:pStyle w:val="Footer"/>
        <w:tabs>
          <w:tab w:val="clear" w:pos="4320"/>
          <w:tab w:val="clear" w:pos="8640"/>
        </w:tabs>
        <w:ind w:left="72"/>
        <w:jc w:val="both"/>
        <w:rPr>
          <w:rFonts w:asciiTheme="minorHAnsi" w:hAnsiTheme="minorHAnsi" w:cs="Arial"/>
          <w:szCs w:val="22"/>
          <w:lang w:val="en-US"/>
        </w:rPr>
      </w:pPr>
      <w:r w:rsidRPr="00322AA6">
        <w:rPr>
          <w:rFonts w:asciiTheme="minorHAnsi" w:hAnsiTheme="minorHAnsi" w:cs="Arial"/>
          <w:b/>
          <w:szCs w:val="22"/>
          <w:lang w:val="en-US"/>
        </w:rPr>
        <w:t xml:space="preserve">POR </w:t>
      </w:r>
      <w:r w:rsidR="00173D6F" w:rsidRPr="00322AA6">
        <w:rPr>
          <w:rFonts w:asciiTheme="minorHAnsi" w:hAnsiTheme="minorHAnsi" w:cs="Arial"/>
          <w:b/>
          <w:szCs w:val="22"/>
          <w:lang w:val="en-US"/>
        </w:rPr>
        <w:t>Additional</w:t>
      </w:r>
      <w:r w:rsidRPr="00322AA6">
        <w:rPr>
          <w:rFonts w:asciiTheme="minorHAnsi" w:hAnsiTheme="minorHAnsi" w:cs="Arial"/>
          <w:b/>
          <w:szCs w:val="22"/>
          <w:lang w:val="en-US"/>
        </w:rPr>
        <w:t xml:space="preserve"> Equipment (for all riders)</w:t>
      </w:r>
      <w:r w:rsidR="00173D6F" w:rsidRPr="00322AA6">
        <w:rPr>
          <w:rFonts w:asciiTheme="minorHAnsi" w:hAnsiTheme="minorHAnsi" w:cs="Arial"/>
          <w:b/>
          <w:szCs w:val="22"/>
          <w:lang w:val="en-US"/>
        </w:rPr>
        <w:t xml:space="preserve"> </w:t>
      </w:r>
      <w:r w:rsidR="00173D6F" w:rsidRPr="00322AA6">
        <w:rPr>
          <w:rFonts w:asciiTheme="minorHAnsi" w:hAnsiTheme="minorHAnsi" w:cs="Arial"/>
          <w:szCs w:val="22"/>
        </w:rPr>
        <w:t xml:space="preserve">Failure to have these items incurs a 2 point penalty for each item up to a maximum of 10 penalty points: </w:t>
      </w:r>
    </w:p>
    <w:p w14:paraId="45F3524F" w14:textId="77777777" w:rsidR="001F6F19" w:rsidRPr="00322AA6" w:rsidRDefault="001F6F1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Compass</w:t>
      </w:r>
    </w:p>
    <w:p w14:paraId="12CAA643" w14:textId="77777777" w:rsidR="00173D6F" w:rsidRPr="00322AA6" w:rsidRDefault="00173D6F"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Hoof pick</w:t>
      </w:r>
    </w:p>
    <w:p w14:paraId="580EB1EF" w14:textId="77777777" w:rsidR="001F6F19" w:rsidRPr="00322AA6" w:rsidRDefault="001F6F19"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322AA6">
        <w:rPr>
          <w:rFonts w:asciiTheme="minorHAnsi" w:hAnsiTheme="minorHAnsi" w:cs="Arial"/>
          <w:szCs w:val="22"/>
          <w:lang w:val="en-US"/>
        </w:rPr>
        <w:t xml:space="preserve">Pens (for map marking – ideally two </w:t>
      </w:r>
      <w:proofErr w:type="spellStart"/>
      <w:r w:rsidRPr="00322AA6">
        <w:rPr>
          <w:rFonts w:asciiTheme="minorHAnsi" w:hAnsiTheme="minorHAnsi" w:cs="Arial"/>
          <w:szCs w:val="22"/>
          <w:lang w:val="en-US"/>
        </w:rPr>
        <w:t>colours</w:t>
      </w:r>
      <w:proofErr w:type="spellEnd"/>
      <w:r w:rsidRPr="00322AA6">
        <w:rPr>
          <w:rFonts w:asciiTheme="minorHAnsi" w:hAnsiTheme="minorHAnsi" w:cs="Arial"/>
          <w:szCs w:val="22"/>
          <w:lang w:val="en-US"/>
        </w:rPr>
        <w:t xml:space="preserve">, permanent ink with thin nibs, red and fluorescent orange are popular </w:t>
      </w:r>
      <w:r w:rsidR="00D166CB">
        <w:rPr>
          <w:rFonts w:asciiTheme="minorHAnsi" w:hAnsiTheme="minorHAnsi" w:cs="Arial"/>
          <w:szCs w:val="22"/>
          <w:lang w:val="en-US"/>
        </w:rPr>
        <w:t xml:space="preserve">for route marking </w:t>
      </w:r>
      <w:r w:rsidRPr="00322AA6">
        <w:rPr>
          <w:rFonts w:asciiTheme="minorHAnsi" w:hAnsiTheme="minorHAnsi" w:cs="Arial"/>
          <w:szCs w:val="22"/>
          <w:lang w:val="en-US"/>
        </w:rPr>
        <w:t>and black or blue for notes)</w:t>
      </w:r>
    </w:p>
    <w:p w14:paraId="7369E844" w14:textId="77777777" w:rsidR="006F5D63" w:rsidRPr="006F5D63" w:rsidRDefault="001F6F19" w:rsidP="006F5D63">
      <w:pPr>
        <w:pStyle w:val="Footer"/>
        <w:numPr>
          <w:ilvl w:val="0"/>
          <w:numId w:val="10"/>
        </w:numPr>
        <w:tabs>
          <w:tab w:val="clear" w:pos="720"/>
          <w:tab w:val="clear" w:pos="4320"/>
          <w:tab w:val="clear" w:pos="8640"/>
          <w:tab w:val="num" w:pos="432"/>
        </w:tabs>
        <w:ind w:hanging="648"/>
        <w:jc w:val="both"/>
        <w:rPr>
          <w:rFonts w:asciiTheme="minorHAnsi" w:hAnsiTheme="minorHAnsi" w:cs="Arial"/>
          <w:szCs w:val="22"/>
          <w:lang w:val="en-US"/>
        </w:rPr>
      </w:pPr>
      <w:r w:rsidRPr="006F5D63">
        <w:rPr>
          <w:rFonts w:asciiTheme="minorHAnsi" w:hAnsiTheme="minorHAnsi" w:cs="Arial"/>
          <w:szCs w:val="22"/>
          <w:lang w:val="en-US"/>
        </w:rPr>
        <w:t>Waterproofs</w:t>
      </w:r>
    </w:p>
    <w:p w14:paraId="2BDB18AE" w14:textId="77777777" w:rsidR="006F5D63" w:rsidRPr="006F5D63" w:rsidRDefault="00173D6F" w:rsidP="001F6F19">
      <w:pPr>
        <w:pStyle w:val="Footer"/>
        <w:numPr>
          <w:ilvl w:val="0"/>
          <w:numId w:val="10"/>
        </w:numPr>
        <w:tabs>
          <w:tab w:val="clear" w:pos="720"/>
          <w:tab w:val="clear" w:pos="4320"/>
          <w:tab w:val="clear" w:pos="8640"/>
          <w:tab w:val="num" w:pos="432"/>
        </w:tabs>
        <w:ind w:hanging="648"/>
        <w:jc w:val="both"/>
        <w:rPr>
          <w:rFonts w:asciiTheme="minorHAnsi" w:hAnsiTheme="minorHAnsi" w:cs="Arial"/>
          <w:b/>
          <w:color w:val="000000" w:themeColor="text1"/>
          <w:szCs w:val="22"/>
          <w:lang w:val="en-US"/>
        </w:rPr>
      </w:pPr>
      <w:r w:rsidRPr="006F5D63">
        <w:rPr>
          <w:rFonts w:asciiTheme="minorHAnsi" w:hAnsiTheme="minorHAnsi" w:cs="Arial"/>
          <w:color w:val="000000" w:themeColor="text1"/>
          <w:szCs w:val="22"/>
          <w:lang w:val="en-US"/>
        </w:rPr>
        <w:t>Mobile phone</w:t>
      </w:r>
      <w:r w:rsidR="00C7442D">
        <w:rPr>
          <w:rFonts w:asciiTheme="minorHAnsi" w:hAnsiTheme="minorHAnsi" w:cs="Arial"/>
          <w:color w:val="000000" w:themeColor="text1"/>
          <w:szCs w:val="22"/>
          <w:lang w:val="en-US"/>
        </w:rPr>
        <w:t xml:space="preserve"> –</w:t>
      </w:r>
      <w:r w:rsidR="00492F2D">
        <w:rPr>
          <w:rFonts w:asciiTheme="minorHAnsi" w:hAnsiTheme="minorHAnsi" w:cs="Arial"/>
          <w:color w:val="000000" w:themeColor="text1"/>
          <w:szCs w:val="22"/>
          <w:lang w:val="en-US"/>
        </w:rPr>
        <w:t xml:space="preserve"> If</w:t>
      </w:r>
      <w:r w:rsidR="00C7442D">
        <w:rPr>
          <w:rFonts w:asciiTheme="minorHAnsi" w:hAnsiTheme="minorHAnsi" w:cs="Arial"/>
          <w:color w:val="000000" w:themeColor="text1"/>
          <w:szCs w:val="22"/>
          <w:lang w:val="en-US"/>
        </w:rPr>
        <w:t xml:space="preserve"> a rider chooses to carry a mobile phone must</w:t>
      </w:r>
      <w:r w:rsidR="00492F2D">
        <w:rPr>
          <w:rFonts w:asciiTheme="minorHAnsi" w:hAnsiTheme="minorHAnsi" w:cs="Arial"/>
          <w:color w:val="000000" w:themeColor="text1"/>
          <w:szCs w:val="22"/>
          <w:lang w:val="en-US"/>
        </w:rPr>
        <w:t xml:space="preserve"> </w:t>
      </w:r>
      <w:r w:rsidR="00492F2D" w:rsidRPr="00492F2D">
        <w:rPr>
          <w:rFonts w:asciiTheme="minorHAnsi" w:hAnsiTheme="minorHAnsi" w:cs="Arial"/>
          <w:b/>
          <w:color w:val="000000" w:themeColor="text1"/>
          <w:szCs w:val="22"/>
          <w:lang w:val="en-US"/>
        </w:rPr>
        <w:t>it must</w:t>
      </w:r>
      <w:r w:rsidR="006F5D63" w:rsidRPr="006F5D63">
        <w:rPr>
          <w:rFonts w:asciiTheme="minorHAnsi" w:hAnsiTheme="minorHAnsi" w:cs="Arial"/>
          <w:b/>
          <w:szCs w:val="22"/>
          <w:lang w:val="en-US"/>
        </w:rPr>
        <w:t xml:space="preserve"> be carried on the rider</w:t>
      </w:r>
      <w:r w:rsidR="004B27C2">
        <w:rPr>
          <w:rFonts w:asciiTheme="minorHAnsi" w:hAnsiTheme="minorHAnsi" w:cs="Arial"/>
          <w:b/>
          <w:szCs w:val="22"/>
          <w:lang w:val="en-US"/>
        </w:rPr>
        <w:t>.</w:t>
      </w:r>
      <w:r w:rsidR="00C7442D">
        <w:rPr>
          <w:rFonts w:asciiTheme="minorHAnsi" w:hAnsiTheme="minorHAnsi" w:cs="Arial"/>
          <w:b/>
          <w:szCs w:val="22"/>
          <w:lang w:val="en-US"/>
        </w:rPr>
        <w:t xml:space="preserve"> </w:t>
      </w:r>
    </w:p>
    <w:p w14:paraId="680A4E5D" w14:textId="77777777" w:rsidR="006F5D63" w:rsidRPr="006F5D63" w:rsidRDefault="006F5D63" w:rsidP="006F5D63">
      <w:pPr>
        <w:pStyle w:val="Footer"/>
        <w:tabs>
          <w:tab w:val="clear" w:pos="4320"/>
          <w:tab w:val="clear" w:pos="8640"/>
        </w:tabs>
        <w:ind w:left="720"/>
        <w:jc w:val="both"/>
        <w:rPr>
          <w:rFonts w:asciiTheme="minorHAnsi" w:hAnsiTheme="minorHAnsi" w:cs="Arial"/>
          <w:color w:val="000000" w:themeColor="text1"/>
          <w:szCs w:val="22"/>
          <w:lang w:val="en-US"/>
        </w:rPr>
      </w:pPr>
    </w:p>
    <w:p w14:paraId="35367906" w14:textId="77777777" w:rsidR="001F6F19" w:rsidRPr="00322AA6" w:rsidRDefault="001F6F19" w:rsidP="00E55FA5">
      <w:pPr>
        <w:pStyle w:val="Footer"/>
        <w:tabs>
          <w:tab w:val="clear" w:pos="4320"/>
          <w:tab w:val="clear" w:pos="8640"/>
        </w:tabs>
        <w:jc w:val="both"/>
        <w:rPr>
          <w:rFonts w:asciiTheme="minorHAnsi" w:hAnsiTheme="minorHAnsi" w:cs="Arial"/>
          <w:szCs w:val="22"/>
          <w:lang w:val="en-US"/>
        </w:rPr>
      </w:pPr>
      <w:r w:rsidRPr="00322AA6">
        <w:rPr>
          <w:rFonts w:asciiTheme="minorHAnsi" w:hAnsiTheme="minorHAnsi" w:cs="Arial"/>
          <w:b/>
          <w:szCs w:val="22"/>
          <w:lang w:val="en-US"/>
        </w:rPr>
        <w:lastRenderedPageBreak/>
        <w:t>Every competitor whether competing as an individual or as part of a pair should carry all of the equipment</w:t>
      </w:r>
      <w:r w:rsidR="00E55FA5">
        <w:rPr>
          <w:rFonts w:asciiTheme="minorHAnsi" w:hAnsiTheme="minorHAnsi" w:cs="Arial"/>
          <w:b/>
          <w:szCs w:val="22"/>
          <w:lang w:val="en-US"/>
        </w:rPr>
        <w:t xml:space="preserve"> listed</w:t>
      </w:r>
      <w:r w:rsidR="00E963ED">
        <w:rPr>
          <w:rFonts w:asciiTheme="minorHAnsi" w:hAnsiTheme="minorHAnsi" w:cs="Arial"/>
          <w:b/>
          <w:szCs w:val="22"/>
          <w:lang w:val="en-US"/>
        </w:rPr>
        <w:t xml:space="preserve"> except the farrier tools (one between the pair is sufficient)</w:t>
      </w:r>
      <w:r w:rsidR="00E55FA5">
        <w:rPr>
          <w:rFonts w:asciiTheme="minorHAnsi" w:hAnsiTheme="minorHAnsi" w:cs="Arial"/>
          <w:b/>
          <w:szCs w:val="22"/>
          <w:lang w:val="en-US"/>
        </w:rPr>
        <w:t xml:space="preserve">. </w:t>
      </w:r>
    </w:p>
    <w:p w14:paraId="19219836" w14:textId="77777777" w:rsidR="00E55FA5" w:rsidRDefault="00E55FA5" w:rsidP="001F6F19">
      <w:pPr>
        <w:jc w:val="both"/>
        <w:rPr>
          <w:rFonts w:asciiTheme="minorHAnsi" w:hAnsiTheme="minorHAnsi" w:cs="Arial"/>
          <w:b/>
          <w:sz w:val="22"/>
          <w:szCs w:val="22"/>
        </w:rPr>
      </w:pPr>
    </w:p>
    <w:p w14:paraId="3CF2965E" w14:textId="77777777" w:rsidR="001F6F19" w:rsidRPr="00322AA6" w:rsidRDefault="001F6F19" w:rsidP="001F6F19">
      <w:pPr>
        <w:jc w:val="both"/>
        <w:rPr>
          <w:rFonts w:asciiTheme="minorHAnsi" w:hAnsiTheme="minorHAnsi" w:cs="Arial"/>
          <w:b/>
          <w:sz w:val="22"/>
          <w:szCs w:val="22"/>
        </w:rPr>
      </w:pPr>
      <w:r w:rsidRPr="00322AA6">
        <w:rPr>
          <w:rFonts w:asciiTheme="minorHAnsi" w:hAnsiTheme="minorHAnsi" w:cs="Arial"/>
          <w:b/>
          <w:sz w:val="22"/>
          <w:szCs w:val="22"/>
        </w:rPr>
        <w:t>Helpful equipment for the POR phase</w:t>
      </w:r>
    </w:p>
    <w:p w14:paraId="4A390313" w14:textId="77777777" w:rsidR="001F6F19" w:rsidRPr="00322AA6" w:rsidRDefault="001F6F19" w:rsidP="001F6F19">
      <w:pPr>
        <w:jc w:val="both"/>
        <w:rPr>
          <w:rFonts w:asciiTheme="minorHAnsi" w:hAnsiTheme="minorHAnsi" w:cs="Arial"/>
          <w:sz w:val="22"/>
          <w:szCs w:val="22"/>
        </w:rPr>
      </w:pPr>
      <w:r w:rsidRPr="00322AA6">
        <w:rPr>
          <w:rFonts w:asciiTheme="minorHAnsi" w:hAnsiTheme="minorHAnsi" w:cs="Arial"/>
          <w:sz w:val="22"/>
          <w:szCs w:val="22"/>
        </w:rPr>
        <w:t>Map case, Drink/snack for rider, Coins for emergency phone call, Digital watch (or stopwatch).</w:t>
      </w:r>
    </w:p>
    <w:p w14:paraId="296FEF7D" w14:textId="77777777" w:rsidR="002767EC" w:rsidRPr="00322AA6" w:rsidRDefault="002767EC" w:rsidP="001F6F19">
      <w:pPr>
        <w:jc w:val="both"/>
        <w:rPr>
          <w:rFonts w:asciiTheme="minorHAnsi" w:hAnsiTheme="minorHAnsi" w:cs="Arial"/>
          <w:sz w:val="22"/>
          <w:szCs w:val="22"/>
        </w:rPr>
      </w:pPr>
    </w:p>
    <w:tbl>
      <w:tblPr>
        <w:tblW w:w="8080" w:type="dxa"/>
        <w:tblCellMar>
          <w:left w:w="0" w:type="dxa"/>
          <w:right w:w="0" w:type="dxa"/>
        </w:tblCellMar>
        <w:tblLook w:val="04A0" w:firstRow="1" w:lastRow="0" w:firstColumn="1" w:lastColumn="0" w:noHBand="0" w:noVBand="1"/>
      </w:tblPr>
      <w:tblGrid>
        <w:gridCol w:w="8080"/>
      </w:tblGrid>
      <w:tr w:rsidR="00C768FD" w14:paraId="2A0EEF91" w14:textId="77777777" w:rsidTr="00C768FD">
        <w:trPr>
          <w:trHeight w:val="255"/>
        </w:trPr>
        <w:tc>
          <w:tcPr>
            <w:tcW w:w="8080" w:type="dxa"/>
            <w:vAlign w:val="center"/>
            <w:hideMark/>
          </w:tcPr>
          <w:p w14:paraId="03A7559A" w14:textId="77777777" w:rsidR="00C768FD" w:rsidRDefault="001F6F19" w:rsidP="00C768FD">
            <w:r w:rsidRPr="00322AA6">
              <w:rPr>
                <w:rFonts w:asciiTheme="minorHAnsi" w:hAnsiTheme="minorHAnsi" w:cs="Arial"/>
                <w:sz w:val="22"/>
                <w:szCs w:val="22"/>
              </w:rPr>
              <w:t xml:space="preserve">*Hard hat and medical armband </w:t>
            </w:r>
            <w:r w:rsidR="002F4E0C" w:rsidRPr="00322AA6">
              <w:rPr>
                <w:rFonts w:asciiTheme="minorHAnsi" w:hAnsiTheme="minorHAnsi" w:cs="Arial"/>
                <w:sz w:val="22"/>
                <w:szCs w:val="22"/>
              </w:rPr>
              <w:t xml:space="preserve">are </w:t>
            </w:r>
            <w:r w:rsidRPr="00322AA6">
              <w:rPr>
                <w:rFonts w:asciiTheme="minorHAnsi" w:hAnsiTheme="minorHAnsi" w:cs="Arial"/>
                <w:sz w:val="22"/>
                <w:szCs w:val="22"/>
              </w:rPr>
              <w:t>required for ALL phases of the event. Tack used must remain the same for all three phases.</w:t>
            </w:r>
            <w:r w:rsidR="001B5D97" w:rsidRPr="00322AA6">
              <w:rPr>
                <w:rFonts w:asciiTheme="minorHAnsi" w:hAnsiTheme="minorHAnsi" w:cs="Arial"/>
                <w:sz w:val="22"/>
                <w:szCs w:val="22"/>
              </w:rPr>
              <w:t xml:space="preserve"> </w:t>
            </w:r>
            <w:r w:rsidR="00244F95">
              <w:rPr>
                <w:rFonts w:asciiTheme="minorHAnsi" w:hAnsiTheme="minorHAnsi" w:cs="Arial"/>
                <w:sz w:val="22"/>
                <w:szCs w:val="22"/>
              </w:rPr>
              <w:t>For 2018</w:t>
            </w:r>
            <w:r w:rsidR="00C768FD">
              <w:rPr>
                <w:rFonts w:asciiTheme="minorHAnsi" w:hAnsiTheme="minorHAnsi" w:cs="Arial"/>
                <w:sz w:val="22"/>
                <w:szCs w:val="22"/>
              </w:rPr>
              <w:t xml:space="preserve"> h</w:t>
            </w:r>
            <w:r w:rsidR="001B5D97" w:rsidRPr="00322AA6">
              <w:rPr>
                <w:rFonts w:asciiTheme="minorHAnsi" w:hAnsiTheme="minorHAnsi" w:cs="Arial"/>
                <w:sz w:val="22"/>
                <w:szCs w:val="22"/>
              </w:rPr>
              <w:t>ard hats must comply with one of the standards listed</w:t>
            </w:r>
            <w:r w:rsidR="00C768FD">
              <w:rPr>
                <w:rFonts w:asciiTheme="minorHAnsi" w:hAnsiTheme="minorHAnsi" w:cs="Arial"/>
                <w:sz w:val="22"/>
                <w:szCs w:val="22"/>
              </w:rPr>
              <w:t xml:space="preserve"> below</w:t>
            </w:r>
            <w:r w:rsidR="001B5D97" w:rsidRPr="00322AA6">
              <w:rPr>
                <w:rFonts w:asciiTheme="minorHAnsi" w:hAnsiTheme="minorHAnsi" w:cs="Arial"/>
                <w:sz w:val="22"/>
                <w:szCs w:val="22"/>
              </w:rPr>
              <w:t xml:space="preserve">. </w:t>
            </w:r>
          </w:p>
        </w:tc>
      </w:tr>
      <w:tr w:rsidR="00C768FD" w14:paraId="33BF3C27" w14:textId="77777777" w:rsidTr="00C768FD">
        <w:trPr>
          <w:trHeight w:val="762"/>
        </w:trPr>
        <w:tc>
          <w:tcPr>
            <w:tcW w:w="8080" w:type="dxa"/>
            <w:vAlign w:val="center"/>
            <w:hideMark/>
          </w:tcPr>
          <w:p w14:paraId="49C4ACA8" w14:textId="77777777" w:rsidR="00C768FD" w:rsidRPr="00C768FD" w:rsidRDefault="00C768FD">
            <w:pPr>
              <w:rPr>
                <w:sz w:val="22"/>
                <w:szCs w:val="22"/>
              </w:rPr>
            </w:pPr>
            <w:r w:rsidRPr="00C768FD">
              <w:rPr>
                <w:sz w:val="22"/>
                <w:szCs w:val="22"/>
              </w:rPr>
              <w:t xml:space="preserve"> PAS 015 (1998 or 2011)provided it has a BSI </w:t>
            </w:r>
            <w:proofErr w:type="spellStart"/>
            <w:r w:rsidRPr="00C768FD">
              <w:rPr>
                <w:sz w:val="22"/>
                <w:szCs w:val="22"/>
              </w:rPr>
              <w:t>Kitemark</w:t>
            </w:r>
            <w:proofErr w:type="spellEnd"/>
            <w:r w:rsidRPr="00C768FD">
              <w:rPr>
                <w:sz w:val="22"/>
                <w:szCs w:val="22"/>
              </w:rPr>
              <w:t xml:space="preserve"> OR an </w:t>
            </w:r>
            <w:proofErr w:type="spellStart"/>
            <w:r w:rsidRPr="00C768FD">
              <w:rPr>
                <w:sz w:val="22"/>
                <w:szCs w:val="22"/>
              </w:rPr>
              <w:t>Inspec</w:t>
            </w:r>
            <w:proofErr w:type="spellEnd"/>
            <w:r w:rsidRPr="00C768FD">
              <w:rPr>
                <w:sz w:val="22"/>
                <w:szCs w:val="22"/>
              </w:rPr>
              <w:t xml:space="preserve"> IC Mark</w:t>
            </w:r>
            <w:r w:rsidRPr="00C768FD">
              <w:rPr>
                <w:sz w:val="22"/>
                <w:szCs w:val="22"/>
              </w:rPr>
              <w:br/>
              <w:t xml:space="preserve"> VG1 01.040 (2014-12) provided it has a BSI </w:t>
            </w:r>
            <w:proofErr w:type="spellStart"/>
            <w:r w:rsidRPr="00C768FD">
              <w:rPr>
                <w:sz w:val="22"/>
                <w:szCs w:val="22"/>
              </w:rPr>
              <w:t>Kitemark</w:t>
            </w:r>
            <w:proofErr w:type="spellEnd"/>
            <w:r w:rsidRPr="00C768FD">
              <w:rPr>
                <w:sz w:val="22"/>
                <w:szCs w:val="22"/>
              </w:rPr>
              <w:t xml:space="preserve"> OR an </w:t>
            </w:r>
            <w:proofErr w:type="spellStart"/>
            <w:r w:rsidRPr="00C768FD">
              <w:rPr>
                <w:sz w:val="22"/>
                <w:szCs w:val="22"/>
              </w:rPr>
              <w:t>Inspec</w:t>
            </w:r>
            <w:proofErr w:type="spellEnd"/>
            <w:r w:rsidRPr="00C768FD">
              <w:rPr>
                <w:sz w:val="22"/>
                <w:szCs w:val="22"/>
              </w:rPr>
              <w:t xml:space="preserve"> IC Mark </w:t>
            </w:r>
          </w:p>
        </w:tc>
      </w:tr>
      <w:tr w:rsidR="00C768FD" w14:paraId="43C4FFE2" w14:textId="77777777" w:rsidTr="00C768FD">
        <w:trPr>
          <w:trHeight w:val="255"/>
        </w:trPr>
        <w:tc>
          <w:tcPr>
            <w:tcW w:w="8080" w:type="dxa"/>
            <w:vAlign w:val="center"/>
            <w:hideMark/>
          </w:tcPr>
          <w:p w14:paraId="2C8C8235" w14:textId="77777777" w:rsidR="00C768FD" w:rsidRPr="00C768FD" w:rsidRDefault="00C768FD">
            <w:pPr>
              <w:rPr>
                <w:sz w:val="22"/>
                <w:szCs w:val="22"/>
              </w:rPr>
            </w:pPr>
            <w:r w:rsidRPr="00C768FD">
              <w:rPr>
                <w:sz w:val="22"/>
                <w:szCs w:val="22"/>
              </w:rPr>
              <w:t>SEI ASTM 95</w:t>
            </w:r>
          </w:p>
        </w:tc>
      </w:tr>
      <w:tr w:rsidR="00C768FD" w14:paraId="304A02C2" w14:textId="77777777" w:rsidTr="00C768FD">
        <w:trPr>
          <w:trHeight w:val="255"/>
        </w:trPr>
        <w:tc>
          <w:tcPr>
            <w:tcW w:w="0" w:type="auto"/>
            <w:vAlign w:val="center"/>
            <w:hideMark/>
          </w:tcPr>
          <w:p w14:paraId="59A160B2" w14:textId="77777777" w:rsidR="00C768FD" w:rsidRPr="00C768FD" w:rsidRDefault="00C768FD">
            <w:pPr>
              <w:rPr>
                <w:sz w:val="22"/>
                <w:szCs w:val="22"/>
              </w:rPr>
            </w:pPr>
            <w:r w:rsidRPr="00C768FD">
              <w:rPr>
                <w:sz w:val="22"/>
                <w:szCs w:val="22"/>
              </w:rPr>
              <w:t>ASTM F1163 (2004a or 04a onwards), providing it has an SEI mark </w:t>
            </w:r>
          </w:p>
        </w:tc>
      </w:tr>
      <w:tr w:rsidR="00C768FD" w14:paraId="42273255" w14:textId="77777777" w:rsidTr="00C768FD">
        <w:trPr>
          <w:trHeight w:val="255"/>
        </w:trPr>
        <w:tc>
          <w:tcPr>
            <w:tcW w:w="0" w:type="auto"/>
            <w:vAlign w:val="center"/>
            <w:hideMark/>
          </w:tcPr>
          <w:p w14:paraId="0C2717D5" w14:textId="77777777" w:rsidR="00C768FD" w:rsidRPr="00C768FD" w:rsidRDefault="00C768FD">
            <w:pPr>
              <w:rPr>
                <w:sz w:val="22"/>
                <w:szCs w:val="22"/>
              </w:rPr>
            </w:pPr>
            <w:r w:rsidRPr="00C768FD">
              <w:rPr>
                <w:sz w:val="22"/>
                <w:szCs w:val="22"/>
              </w:rPr>
              <w:t>SNELL E2001 OR E2016, providing it has a SNELL label and number </w:t>
            </w:r>
          </w:p>
        </w:tc>
      </w:tr>
      <w:tr w:rsidR="00C768FD" w14:paraId="61AE5734" w14:textId="77777777" w:rsidTr="00C768FD">
        <w:trPr>
          <w:trHeight w:val="510"/>
        </w:trPr>
        <w:tc>
          <w:tcPr>
            <w:tcW w:w="8080" w:type="dxa"/>
            <w:vAlign w:val="center"/>
            <w:hideMark/>
          </w:tcPr>
          <w:p w14:paraId="0C3343A6" w14:textId="77777777" w:rsidR="00C768FD" w:rsidRPr="00C768FD" w:rsidRDefault="00C768FD">
            <w:pPr>
              <w:rPr>
                <w:sz w:val="22"/>
                <w:szCs w:val="22"/>
              </w:rPr>
            </w:pPr>
            <w:r w:rsidRPr="00C768FD">
              <w:rPr>
                <w:sz w:val="22"/>
                <w:szCs w:val="22"/>
              </w:rPr>
              <w:t>AS/NZS 3838 (2006 onwards), providing it has an SAI Global mark</w:t>
            </w:r>
            <w:r w:rsidRPr="00C768FD">
              <w:rPr>
                <w:sz w:val="22"/>
                <w:szCs w:val="22"/>
              </w:rPr>
              <w:br/>
              <w:t>Any hat used must conform to one or more of these standards</w:t>
            </w:r>
          </w:p>
        </w:tc>
      </w:tr>
    </w:tbl>
    <w:p w14:paraId="7194DBDC" w14:textId="77777777" w:rsidR="001F6F19" w:rsidRPr="00322AA6" w:rsidRDefault="001F6F19" w:rsidP="001F6F19">
      <w:pPr>
        <w:jc w:val="both"/>
        <w:rPr>
          <w:rFonts w:asciiTheme="minorHAnsi" w:hAnsiTheme="minorHAnsi" w:cs="Arial"/>
          <w:sz w:val="22"/>
          <w:szCs w:val="22"/>
        </w:rPr>
      </w:pPr>
    </w:p>
    <w:p w14:paraId="6C110A93" w14:textId="77777777" w:rsidR="00272F45" w:rsidRPr="0066262E" w:rsidRDefault="00244F95" w:rsidP="001F6F19">
      <w:pPr>
        <w:jc w:val="both"/>
        <w:rPr>
          <w:rFonts w:asciiTheme="minorHAnsi" w:hAnsiTheme="minorHAnsi" w:cs="Arial"/>
          <w:b/>
          <w:szCs w:val="22"/>
        </w:rPr>
      </w:pPr>
      <w:r w:rsidRPr="0066262E">
        <w:rPr>
          <w:rFonts w:asciiTheme="minorHAnsi" w:hAnsiTheme="minorHAnsi" w:cs="Arial"/>
          <w:b/>
          <w:szCs w:val="22"/>
        </w:rPr>
        <w:t>PTV Equipment</w:t>
      </w:r>
    </w:p>
    <w:p w14:paraId="58170C03" w14:textId="77777777" w:rsidR="00244F95" w:rsidRDefault="0028119C" w:rsidP="001F6F19">
      <w:pPr>
        <w:jc w:val="both"/>
        <w:rPr>
          <w:rFonts w:ascii="Calibri" w:hAnsi="Calibri"/>
          <w:color w:val="000000"/>
          <w:shd w:val="clear" w:color="auto" w:fill="FFFFFF"/>
        </w:rPr>
      </w:pPr>
      <w:r w:rsidRPr="00C30F31">
        <w:rPr>
          <w:rFonts w:asciiTheme="minorHAnsi" w:eastAsia="Calibri" w:hAnsiTheme="minorHAnsi" w:cs="Arial"/>
          <w:sz w:val="21"/>
          <w:szCs w:val="21"/>
        </w:rPr>
        <w:t xml:space="preserve">For 2018 </w:t>
      </w:r>
      <w:r w:rsidR="00244F95" w:rsidRPr="00C30F31">
        <w:rPr>
          <w:rFonts w:asciiTheme="minorHAnsi" w:eastAsia="Calibri" w:hAnsiTheme="minorHAnsi" w:cs="Arial"/>
          <w:sz w:val="21"/>
          <w:szCs w:val="21"/>
        </w:rPr>
        <w:t xml:space="preserve">Riders must wear a BETA level 3 standard body protector </w:t>
      </w:r>
      <w:r w:rsidR="00C30F31" w:rsidRPr="00C30F31">
        <w:rPr>
          <w:rFonts w:ascii="Calibri" w:hAnsi="Calibri"/>
          <w:b/>
          <w:shd w:val="clear" w:color="auto" w:fill="FFFFFF"/>
        </w:rPr>
        <w:t xml:space="preserve">Purple label </w:t>
      </w:r>
      <w:r w:rsidRPr="00C30F31">
        <w:rPr>
          <w:rFonts w:ascii="Calibri" w:hAnsi="Calibri"/>
          <w:b/>
          <w:bCs/>
          <w:shd w:val="clear" w:color="auto" w:fill="FFFFFF"/>
        </w:rPr>
        <w:t>body protectors must have a label dated 2009</w:t>
      </w:r>
      <w:r w:rsidRPr="00C30F31">
        <w:rPr>
          <w:rFonts w:ascii="Calibri" w:hAnsi="Calibri"/>
          <w:bCs/>
          <w:shd w:val="clear" w:color="auto" w:fill="FFFFFF"/>
        </w:rPr>
        <w:t xml:space="preserve"> or later</w:t>
      </w:r>
      <w:r w:rsidR="00244F95" w:rsidRPr="00C30F31">
        <w:rPr>
          <w:rFonts w:asciiTheme="minorHAnsi" w:eastAsia="Calibri" w:hAnsiTheme="minorHAnsi" w:cs="Arial"/>
          <w:sz w:val="21"/>
          <w:szCs w:val="21"/>
        </w:rPr>
        <w:t xml:space="preserve"> for the PTV phase</w:t>
      </w:r>
      <w:r w:rsidR="00244F95" w:rsidRPr="00C30F31">
        <w:rPr>
          <w:rFonts w:asciiTheme="minorHAnsi" w:eastAsia="Calibri" w:hAnsiTheme="minorHAnsi" w:cs="Arial"/>
          <w:b/>
          <w:sz w:val="21"/>
          <w:szCs w:val="21"/>
        </w:rPr>
        <w:t>. From April 1</w:t>
      </w:r>
      <w:r w:rsidR="00244F95" w:rsidRPr="00C30F31">
        <w:rPr>
          <w:rFonts w:asciiTheme="minorHAnsi" w:eastAsia="Calibri" w:hAnsiTheme="minorHAnsi" w:cs="Arial"/>
          <w:b/>
          <w:sz w:val="21"/>
          <w:szCs w:val="21"/>
          <w:vertAlign w:val="superscript"/>
        </w:rPr>
        <w:t>st</w:t>
      </w:r>
      <w:r w:rsidRPr="00C30F31">
        <w:rPr>
          <w:rFonts w:asciiTheme="minorHAnsi" w:eastAsia="Calibri" w:hAnsiTheme="minorHAnsi" w:cs="Arial"/>
          <w:b/>
          <w:sz w:val="21"/>
          <w:szCs w:val="21"/>
        </w:rPr>
        <w:t xml:space="preserve"> 2018 a</w:t>
      </w:r>
      <w:r w:rsidR="00244F95" w:rsidRPr="00C30F31">
        <w:rPr>
          <w:rFonts w:asciiTheme="minorHAnsi" w:eastAsia="Calibri" w:hAnsiTheme="minorHAnsi" w:cs="Arial"/>
          <w:b/>
          <w:sz w:val="21"/>
          <w:szCs w:val="21"/>
        </w:rPr>
        <w:t>n approved body protector must be worn for the PTV at all</w:t>
      </w:r>
      <w:r w:rsidR="00244F95" w:rsidRPr="0066262E">
        <w:rPr>
          <w:rFonts w:asciiTheme="minorHAnsi" w:eastAsia="Calibri" w:hAnsiTheme="minorHAnsi" w:cs="Arial"/>
          <w:b/>
          <w:sz w:val="21"/>
          <w:szCs w:val="21"/>
        </w:rPr>
        <w:t xml:space="preserve"> levels unless the course includes no ridden fixed jumps. The definition of a fixed jump includes jumps such as hedges, path crossings, steps up, steps down and tree trunks which cannot be knocked down. </w:t>
      </w:r>
      <w:r w:rsidR="00244F95" w:rsidRPr="0066262E">
        <w:rPr>
          <w:rFonts w:asciiTheme="minorHAnsi" w:eastAsia="Calibri" w:hAnsiTheme="minorHAnsi" w:cs="Arial"/>
          <w:sz w:val="21"/>
          <w:szCs w:val="21"/>
        </w:rPr>
        <w:t>Body protectors are</w:t>
      </w:r>
      <w:r w:rsidR="00244F95" w:rsidRPr="007258CB">
        <w:rPr>
          <w:rFonts w:asciiTheme="minorHAnsi" w:eastAsia="Calibri" w:hAnsiTheme="minorHAnsi" w:cs="Arial"/>
          <w:sz w:val="21"/>
          <w:szCs w:val="21"/>
        </w:rPr>
        <w:t xml:space="preserve"> recommended on the PTV phase even when no fixed jumps are used</w:t>
      </w:r>
      <w:r w:rsidR="00244F95">
        <w:rPr>
          <w:rFonts w:asciiTheme="minorHAnsi" w:eastAsia="Calibri" w:hAnsiTheme="minorHAnsi" w:cs="Arial"/>
          <w:sz w:val="21"/>
          <w:szCs w:val="21"/>
        </w:rPr>
        <w:t>.</w:t>
      </w:r>
      <w:r w:rsidRPr="0028119C">
        <w:rPr>
          <w:rFonts w:ascii="Calibri" w:hAnsi="Calibri"/>
          <w:color w:val="000000"/>
          <w:shd w:val="clear" w:color="auto" w:fill="FFFFFF"/>
        </w:rPr>
        <w:t xml:space="preserve"> </w:t>
      </w:r>
    </w:p>
    <w:p w14:paraId="769D0D3C" w14:textId="77777777" w:rsidR="00C30F31" w:rsidRPr="00196B0E" w:rsidRDefault="00C30F31" w:rsidP="001F6F19">
      <w:pPr>
        <w:jc w:val="both"/>
        <w:rPr>
          <w:rFonts w:asciiTheme="minorHAnsi" w:hAnsiTheme="minorHAnsi" w:cs="Arial"/>
          <w:szCs w:val="22"/>
        </w:rPr>
      </w:pPr>
    </w:p>
    <w:p w14:paraId="205ECDBD" w14:textId="77777777" w:rsidR="001F6F19" w:rsidRPr="00196B0E" w:rsidRDefault="001F6F19" w:rsidP="001F6F19">
      <w:pPr>
        <w:jc w:val="both"/>
        <w:rPr>
          <w:rFonts w:asciiTheme="minorHAnsi" w:hAnsiTheme="minorHAnsi" w:cs="Arial"/>
          <w:b/>
          <w:bCs/>
          <w:szCs w:val="22"/>
        </w:rPr>
      </w:pPr>
      <w:r w:rsidRPr="00196B0E">
        <w:rPr>
          <w:rFonts w:asciiTheme="minorHAnsi" w:hAnsiTheme="minorHAnsi" w:cs="Arial"/>
          <w:b/>
          <w:bCs/>
          <w:szCs w:val="22"/>
        </w:rPr>
        <w:t>HEALTH AND SAFETY</w:t>
      </w:r>
    </w:p>
    <w:p w14:paraId="7BDA3072" w14:textId="77777777" w:rsidR="001F6F19" w:rsidRPr="00196B0E" w:rsidRDefault="001F6F19" w:rsidP="001F6F19">
      <w:pPr>
        <w:jc w:val="both"/>
        <w:rPr>
          <w:rFonts w:asciiTheme="minorHAnsi" w:hAnsiTheme="minorHAnsi" w:cs="Arial"/>
          <w:szCs w:val="22"/>
        </w:rPr>
      </w:pPr>
      <w:r w:rsidRPr="00196B0E">
        <w:rPr>
          <w:rFonts w:asciiTheme="minorHAnsi" w:hAnsiTheme="minorHAnsi" w:cs="Arial"/>
          <w:szCs w:val="22"/>
        </w:rPr>
        <w:t xml:space="preserve">The event manager/organiser </w:t>
      </w:r>
      <w:r w:rsidR="002767EC" w:rsidRPr="00196B0E">
        <w:rPr>
          <w:rFonts w:asciiTheme="minorHAnsi" w:hAnsiTheme="minorHAnsi" w:cs="Arial"/>
          <w:szCs w:val="22"/>
        </w:rPr>
        <w:t xml:space="preserve">will </w:t>
      </w:r>
      <w:r w:rsidRPr="00196B0E">
        <w:rPr>
          <w:rFonts w:asciiTheme="minorHAnsi" w:hAnsiTheme="minorHAnsi" w:cs="Arial"/>
          <w:szCs w:val="22"/>
        </w:rPr>
        <w:t>take all reasonable precautions to ensure the health and safety of everyone present. For these measures to be effective, everyone must take all reasonable precautions to avoid and prevent accidents occurring and must obey the instructions of the officials and stewards on the day.</w:t>
      </w:r>
    </w:p>
    <w:p w14:paraId="54CD245A" w14:textId="77777777" w:rsidR="001F6F19" w:rsidRPr="00196B0E" w:rsidRDefault="001F6F19" w:rsidP="001F6F19">
      <w:pPr>
        <w:jc w:val="both"/>
        <w:rPr>
          <w:rFonts w:asciiTheme="minorHAnsi" w:hAnsiTheme="minorHAnsi" w:cs="Arial"/>
          <w:szCs w:val="22"/>
        </w:rPr>
      </w:pPr>
    </w:p>
    <w:p w14:paraId="39B706A6" w14:textId="77777777" w:rsidR="001F6F19" w:rsidRPr="00196B0E" w:rsidRDefault="001F6F19" w:rsidP="001F6F19">
      <w:pPr>
        <w:jc w:val="both"/>
        <w:rPr>
          <w:rFonts w:asciiTheme="minorHAnsi" w:hAnsiTheme="minorHAnsi" w:cs="Arial"/>
          <w:szCs w:val="22"/>
        </w:rPr>
      </w:pPr>
      <w:r w:rsidRPr="00196B0E">
        <w:rPr>
          <w:rFonts w:asciiTheme="minorHAnsi" w:hAnsiTheme="minorHAnsi" w:cs="Arial"/>
          <w:szCs w:val="22"/>
        </w:rPr>
        <w:t xml:space="preserve">Trained First Aiders will be present at the event and should be summoned through an official in the event of an accident. The event manager/organiser </w:t>
      </w:r>
      <w:r w:rsidR="006443B7" w:rsidRPr="00196B0E">
        <w:rPr>
          <w:rFonts w:asciiTheme="minorHAnsi" w:hAnsiTheme="minorHAnsi" w:cs="Arial"/>
          <w:szCs w:val="22"/>
        </w:rPr>
        <w:t xml:space="preserve">may </w:t>
      </w:r>
      <w:r w:rsidRPr="00196B0E">
        <w:rPr>
          <w:rFonts w:asciiTheme="minorHAnsi" w:hAnsiTheme="minorHAnsi" w:cs="Arial"/>
          <w:szCs w:val="22"/>
        </w:rPr>
        <w:t>provide contact telephone numbers for emergency veterinary and farriery service</w:t>
      </w:r>
      <w:r w:rsidR="006443B7" w:rsidRPr="00196B0E">
        <w:rPr>
          <w:rFonts w:asciiTheme="minorHAnsi" w:hAnsiTheme="minorHAnsi" w:cs="Arial"/>
          <w:szCs w:val="22"/>
        </w:rPr>
        <w:t>s</w:t>
      </w:r>
      <w:r w:rsidRPr="00196B0E">
        <w:rPr>
          <w:rFonts w:asciiTheme="minorHAnsi" w:hAnsiTheme="minorHAnsi" w:cs="Arial"/>
          <w:szCs w:val="22"/>
        </w:rPr>
        <w:t>.</w:t>
      </w:r>
    </w:p>
    <w:p w14:paraId="1231BE67" w14:textId="77777777" w:rsidR="001F6F19" w:rsidRPr="00196B0E" w:rsidRDefault="001F6F19" w:rsidP="001F6F19">
      <w:pPr>
        <w:jc w:val="both"/>
        <w:rPr>
          <w:rFonts w:asciiTheme="minorHAnsi" w:hAnsiTheme="minorHAnsi" w:cs="Arial"/>
          <w:szCs w:val="22"/>
        </w:rPr>
      </w:pPr>
    </w:p>
    <w:p w14:paraId="25B86097" w14:textId="77777777" w:rsidR="001F6F19" w:rsidRPr="00196B0E" w:rsidRDefault="001F6F19" w:rsidP="001F6F19">
      <w:pPr>
        <w:jc w:val="both"/>
        <w:rPr>
          <w:rFonts w:asciiTheme="minorHAnsi" w:hAnsiTheme="minorHAnsi" w:cs="Arial"/>
          <w:szCs w:val="22"/>
        </w:rPr>
      </w:pPr>
      <w:r w:rsidRPr="00196B0E">
        <w:rPr>
          <w:rFonts w:asciiTheme="minorHAnsi" w:hAnsiTheme="minorHAnsi" w:cs="Arial"/>
          <w:szCs w:val="22"/>
        </w:rPr>
        <w:t>Competitors are asked to safeguard valuable tack and possessions. Young children must be supervised at all times. Neither the event manager/organiser nor the land/course owners can accept responsibility for loss or injury to persons or animals howsoever caused.</w:t>
      </w:r>
    </w:p>
    <w:p w14:paraId="36FEB5B0" w14:textId="77777777" w:rsidR="001F6F19" w:rsidRPr="00196B0E" w:rsidRDefault="001F6F19" w:rsidP="001F6F19">
      <w:pPr>
        <w:jc w:val="both"/>
        <w:rPr>
          <w:rFonts w:asciiTheme="minorHAnsi" w:hAnsiTheme="minorHAnsi" w:cs="Arial"/>
          <w:szCs w:val="20"/>
        </w:rPr>
      </w:pPr>
    </w:p>
    <w:p w14:paraId="30D7AA69" w14:textId="77777777" w:rsidR="00EA76A3" w:rsidRDefault="00EA76A3">
      <w:pPr>
        <w:rPr>
          <w:rFonts w:asciiTheme="minorHAnsi" w:hAnsiTheme="minorHAnsi" w:cs="Arial"/>
          <w:b/>
          <w:szCs w:val="22"/>
          <w:u w:val="single"/>
        </w:rPr>
      </w:pPr>
    </w:p>
    <w:p w14:paraId="157B88F9" w14:textId="77777777" w:rsidR="00D166CB" w:rsidRPr="007B10C4" w:rsidRDefault="00D166CB" w:rsidP="00D166CB">
      <w:pPr>
        <w:pStyle w:val="Heading2"/>
        <w:rPr>
          <w:rFonts w:asciiTheme="minorHAnsi" w:hAnsiTheme="minorHAnsi" w:cs="Arial"/>
          <w:szCs w:val="22"/>
        </w:rPr>
      </w:pPr>
      <w:r w:rsidRPr="007B10C4">
        <w:rPr>
          <w:rFonts w:asciiTheme="minorHAnsi" w:hAnsiTheme="minorHAnsi" w:cs="Arial"/>
          <w:szCs w:val="22"/>
        </w:rPr>
        <w:t>TREC RULES</w:t>
      </w:r>
    </w:p>
    <w:p w14:paraId="02ABCE51" w14:textId="77777777" w:rsidR="00D166CB" w:rsidRPr="007B10C4" w:rsidRDefault="00D166CB" w:rsidP="00D166CB">
      <w:pPr>
        <w:jc w:val="both"/>
        <w:rPr>
          <w:rFonts w:asciiTheme="minorHAnsi" w:eastAsia="Calibri" w:hAnsiTheme="minorHAnsi" w:cs="Arial"/>
          <w:color w:val="0000FF"/>
          <w:sz w:val="21"/>
          <w:szCs w:val="21"/>
          <w:u w:val="single"/>
        </w:rPr>
      </w:pPr>
      <w:r w:rsidRPr="007B10C4">
        <w:rPr>
          <w:rFonts w:asciiTheme="minorHAnsi" w:hAnsiTheme="minorHAnsi" w:cs="Arial"/>
          <w:sz w:val="21"/>
          <w:szCs w:val="21"/>
        </w:rPr>
        <w:t>Rules as per the</w:t>
      </w:r>
      <w:r w:rsidR="006D7E9E">
        <w:rPr>
          <w:rFonts w:asciiTheme="minorHAnsi" w:hAnsiTheme="minorHAnsi" w:cs="Arial"/>
          <w:sz w:val="21"/>
          <w:szCs w:val="21"/>
        </w:rPr>
        <w:t xml:space="preserve"> </w:t>
      </w:r>
      <w:r w:rsidR="00244F95">
        <w:rPr>
          <w:rFonts w:asciiTheme="minorHAnsi" w:hAnsiTheme="minorHAnsi" w:cs="Arial"/>
          <w:sz w:val="21"/>
          <w:szCs w:val="21"/>
        </w:rPr>
        <w:t>4th</w:t>
      </w:r>
      <w:r w:rsidRPr="007B10C4">
        <w:rPr>
          <w:rFonts w:asciiTheme="minorHAnsi" w:hAnsiTheme="minorHAnsi" w:cs="Arial"/>
          <w:sz w:val="21"/>
          <w:szCs w:val="21"/>
        </w:rPr>
        <w:t xml:space="preserve"> edition TREC GB rulebook</w:t>
      </w:r>
      <w:r w:rsidR="00E963ED">
        <w:rPr>
          <w:rFonts w:asciiTheme="minorHAnsi" w:hAnsiTheme="minorHAnsi" w:cs="Arial"/>
          <w:sz w:val="21"/>
          <w:szCs w:val="21"/>
        </w:rPr>
        <w:t>,</w:t>
      </w:r>
      <w:r w:rsidRPr="007B10C4">
        <w:rPr>
          <w:rFonts w:asciiTheme="minorHAnsi" w:hAnsiTheme="minorHAnsi" w:cs="Arial"/>
          <w:sz w:val="21"/>
          <w:szCs w:val="21"/>
        </w:rPr>
        <w:t xml:space="preserve"> which can be found at</w:t>
      </w:r>
      <w:r w:rsidR="006D7E9E">
        <w:rPr>
          <w:rFonts w:asciiTheme="minorHAnsi" w:hAnsiTheme="minorHAnsi" w:cs="Arial"/>
          <w:sz w:val="21"/>
          <w:szCs w:val="21"/>
        </w:rPr>
        <w:t xml:space="preserve"> </w:t>
      </w:r>
      <w:hyperlink r:id="rId23" w:history="1">
        <w:r w:rsidR="000B5C4C" w:rsidRPr="00264768">
          <w:rPr>
            <w:rStyle w:val="Hyperlink"/>
            <w:rFonts w:asciiTheme="minorHAnsi" w:eastAsia="Calibri" w:hAnsiTheme="minorHAnsi" w:cs="Arial"/>
            <w:sz w:val="21"/>
            <w:szCs w:val="21"/>
          </w:rPr>
          <w:t>www.trecgb.com/Rulebook.html</w:t>
        </w:r>
      </w:hyperlink>
      <w:r w:rsidR="00B26151">
        <w:rPr>
          <w:rFonts w:asciiTheme="minorHAnsi" w:eastAsia="Calibri" w:hAnsiTheme="minorHAnsi" w:cs="Arial"/>
          <w:sz w:val="21"/>
          <w:szCs w:val="21"/>
        </w:rPr>
        <w:t xml:space="preserve">. </w:t>
      </w:r>
      <w:r w:rsidRPr="007B10C4">
        <w:rPr>
          <w:rFonts w:asciiTheme="minorHAnsi" w:eastAsia="Calibri" w:hAnsiTheme="minorHAnsi" w:cs="Arial"/>
          <w:color w:val="0000FF"/>
          <w:sz w:val="21"/>
          <w:szCs w:val="21"/>
          <w:u w:val="single"/>
        </w:rPr>
        <w:t xml:space="preserve"> </w:t>
      </w:r>
    </w:p>
    <w:p w14:paraId="0C1E0208"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Horses must be a minimum of four years </w:t>
      </w:r>
      <w:r w:rsidR="004B27C2">
        <w:rPr>
          <w:rFonts w:asciiTheme="minorHAnsi" w:eastAsia="Calibri" w:hAnsiTheme="minorHAnsi" w:cs="Arial"/>
          <w:sz w:val="21"/>
          <w:szCs w:val="21"/>
        </w:rPr>
        <w:t xml:space="preserve">old to compete at Level 1, 2 and 2A </w:t>
      </w:r>
      <w:r w:rsidRPr="007B10C4">
        <w:rPr>
          <w:rFonts w:asciiTheme="minorHAnsi" w:eastAsia="Calibri" w:hAnsiTheme="minorHAnsi" w:cs="Arial"/>
          <w:sz w:val="21"/>
          <w:szCs w:val="21"/>
        </w:rPr>
        <w:t>and five years old to compete at lev</w:t>
      </w:r>
      <w:r w:rsidR="007258CB">
        <w:rPr>
          <w:rFonts w:asciiTheme="minorHAnsi" w:eastAsia="Calibri" w:hAnsiTheme="minorHAnsi" w:cs="Arial"/>
          <w:sz w:val="21"/>
          <w:szCs w:val="21"/>
        </w:rPr>
        <w:t>els 3 and 4 (</w:t>
      </w:r>
      <w:proofErr w:type="spellStart"/>
      <w:r w:rsidR="007258CB">
        <w:rPr>
          <w:rFonts w:asciiTheme="minorHAnsi" w:eastAsia="Calibri" w:hAnsiTheme="minorHAnsi" w:cs="Arial"/>
          <w:sz w:val="21"/>
          <w:szCs w:val="21"/>
        </w:rPr>
        <w:t>ie</w:t>
      </w:r>
      <w:proofErr w:type="spellEnd"/>
      <w:r w:rsidR="007258CB">
        <w:rPr>
          <w:rFonts w:asciiTheme="minorHAnsi" w:eastAsia="Calibri" w:hAnsiTheme="minorHAnsi" w:cs="Arial"/>
          <w:sz w:val="21"/>
          <w:szCs w:val="21"/>
        </w:rPr>
        <w:t xml:space="preserve"> for levels 1,</w:t>
      </w:r>
      <w:r w:rsidRPr="007B10C4">
        <w:rPr>
          <w:rFonts w:asciiTheme="minorHAnsi" w:eastAsia="Calibri" w:hAnsiTheme="minorHAnsi" w:cs="Arial"/>
          <w:sz w:val="21"/>
          <w:szCs w:val="21"/>
        </w:rPr>
        <w:t xml:space="preserve"> 2</w:t>
      </w:r>
      <w:r w:rsidR="007258CB">
        <w:rPr>
          <w:rFonts w:asciiTheme="minorHAnsi" w:eastAsia="Calibri" w:hAnsiTheme="minorHAnsi" w:cs="Arial"/>
          <w:sz w:val="21"/>
          <w:szCs w:val="21"/>
        </w:rPr>
        <w:t xml:space="preserve"> and 2A</w:t>
      </w:r>
      <w:r w:rsidRPr="007B10C4">
        <w:rPr>
          <w:rFonts w:asciiTheme="minorHAnsi" w:eastAsia="Calibri" w:hAnsiTheme="minorHAnsi" w:cs="Arial"/>
          <w:sz w:val="21"/>
          <w:szCs w:val="21"/>
        </w:rPr>
        <w:t>, a hors</w:t>
      </w:r>
      <w:r w:rsidR="00244F95">
        <w:rPr>
          <w:rFonts w:asciiTheme="minorHAnsi" w:eastAsia="Calibri" w:hAnsiTheme="minorHAnsi" w:cs="Arial"/>
          <w:sz w:val="21"/>
          <w:szCs w:val="21"/>
        </w:rPr>
        <w:t>e born in 2014</w:t>
      </w:r>
      <w:r>
        <w:rPr>
          <w:rFonts w:asciiTheme="minorHAnsi" w:eastAsia="Calibri" w:hAnsiTheme="minorHAnsi" w:cs="Arial"/>
          <w:sz w:val="21"/>
          <w:szCs w:val="21"/>
        </w:rPr>
        <w:t xml:space="preserve"> may compete in 2</w:t>
      </w:r>
      <w:r w:rsidR="004B27C2">
        <w:rPr>
          <w:rFonts w:asciiTheme="minorHAnsi" w:eastAsia="Calibri" w:hAnsiTheme="minorHAnsi" w:cs="Arial"/>
          <w:sz w:val="21"/>
          <w:szCs w:val="21"/>
        </w:rPr>
        <w:t>01</w:t>
      </w:r>
      <w:r w:rsidR="00244F95">
        <w:rPr>
          <w:rFonts w:asciiTheme="minorHAnsi" w:eastAsia="Calibri" w:hAnsiTheme="minorHAnsi" w:cs="Arial"/>
          <w:sz w:val="21"/>
          <w:szCs w:val="21"/>
        </w:rPr>
        <w:t>8</w:t>
      </w:r>
      <w:r w:rsidRPr="007B10C4">
        <w:rPr>
          <w:rFonts w:asciiTheme="minorHAnsi" w:eastAsia="Calibri" w:hAnsiTheme="minorHAnsi" w:cs="Arial"/>
          <w:sz w:val="21"/>
          <w:szCs w:val="21"/>
        </w:rPr>
        <w:t xml:space="preserve">). Mares more than four months pregnant may not compete. </w:t>
      </w:r>
    </w:p>
    <w:p w14:paraId="1D6DA6BE"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The welfare of horses competing in British TREC competitions is paramount.  No horse may compete if it is unsound or unfit to carry the rider for any reason.  Any rider who continues on a horse that </w:t>
      </w:r>
      <w:r w:rsidR="00E963ED">
        <w:rPr>
          <w:rFonts w:asciiTheme="minorHAnsi" w:eastAsia="Calibri" w:hAnsiTheme="minorHAnsi" w:cs="Arial"/>
          <w:sz w:val="21"/>
          <w:szCs w:val="21"/>
        </w:rPr>
        <w:t xml:space="preserve">they know to be unsound or that </w:t>
      </w:r>
      <w:r w:rsidRPr="007B10C4">
        <w:rPr>
          <w:rFonts w:asciiTheme="minorHAnsi" w:eastAsia="Calibri" w:hAnsiTheme="minorHAnsi" w:cs="Arial"/>
          <w:sz w:val="21"/>
          <w:szCs w:val="21"/>
        </w:rPr>
        <w:t xml:space="preserve">has been definitively stopped by the veterinary surgeon or designated competent official on fitness and/ or welfare grounds will be eliminated from the competition. </w:t>
      </w:r>
    </w:p>
    <w:p w14:paraId="4A50A5A3"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Riders under the age of fourteen on day of competition may only compete in Pairs classes and must be accompanied by a rider of </w:t>
      </w:r>
      <w:r w:rsidRPr="007B10C4">
        <w:rPr>
          <w:rFonts w:asciiTheme="minorHAnsi" w:eastAsia="Calibri" w:hAnsiTheme="minorHAnsi" w:cs="Arial"/>
          <w:b/>
          <w:sz w:val="21"/>
          <w:szCs w:val="21"/>
        </w:rPr>
        <w:t>18 years or older</w:t>
      </w:r>
      <w:r w:rsidRPr="007B10C4">
        <w:rPr>
          <w:rFonts w:asciiTheme="minorHAnsi" w:eastAsia="Calibri" w:hAnsiTheme="minorHAnsi" w:cs="Arial"/>
          <w:sz w:val="21"/>
          <w:szCs w:val="21"/>
        </w:rPr>
        <w:t>. Pairs ride together for POR and separately for the MA and PTV. Parents/guardians of competitors under the age of 16 will be required to complete a Parental Consent Form (available on the TREC GB website).</w:t>
      </w:r>
    </w:p>
    <w:p w14:paraId="4ADB37F9"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lastRenderedPageBreak/>
        <w:t xml:space="preserve">All riders competing must be members of either </w:t>
      </w:r>
      <w:r w:rsidR="006D7E9E">
        <w:rPr>
          <w:rFonts w:asciiTheme="minorHAnsi" w:eastAsia="Calibri" w:hAnsiTheme="minorHAnsi" w:cs="Arial"/>
          <w:sz w:val="21"/>
          <w:szCs w:val="21"/>
        </w:rPr>
        <w:t>Central TREC Group</w:t>
      </w:r>
      <w:r w:rsidRPr="007B10C4">
        <w:rPr>
          <w:rFonts w:asciiTheme="minorHAnsi" w:eastAsia="Calibri" w:hAnsiTheme="minorHAnsi" w:cs="Arial"/>
          <w:sz w:val="21"/>
          <w:szCs w:val="21"/>
        </w:rPr>
        <w:t xml:space="preserve">, TREC GB or a GB TREC Club. Non members will pay an additional £5 to become members of </w:t>
      </w:r>
      <w:r w:rsidR="006D7E9E">
        <w:rPr>
          <w:rFonts w:asciiTheme="minorHAnsi" w:eastAsia="Calibri" w:hAnsiTheme="minorHAnsi" w:cs="Arial"/>
          <w:sz w:val="21"/>
          <w:szCs w:val="21"/>
        </w:rPr>
        <w:t>Central TREC Group</w:t>
      </w:r>
      <w:r w:rsidRPr="007B10C4">
        <w:rPr>
          <w:rFonts w:asciiTheme="minorHAnsi" w:eastAsia="Calibri" w:hAnsiTheme="minorHAnsi" w:cs="Arial"/>
          <w:sz w:val="21"/>
          <w:szCs w:val="21"/>
        </w:rPr>
        <w:t xml:space="preserve"> for the duration of the competition.</w:t>
      </w:r>
    </w:p>
    <w:p w14:paraId="05848A2C"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Clearly visible coloured tail wraps/ribbons should be worn to advise other riders of a potential hazard – </w:t>
      </w:r>
      <w:r w:rsidR="00CA6C78">
        <w:rPr>
          <w:rFonts w:asciiTheme="minorHAnsi" w:eastAsia="Calibri" w:hAnsiTheme="minorHAnsi" w:cs="Arial"/>
          <w:sz w:val="21"/>
          <w:szCs w:val="21"/>
        </w:rPr>
        <w:t xml:space="preserve">  </w:t>
      </w:r>
      <w:r w:rsidRPr="007B10C4">
        <w:rPr>
          <w:rFonts w:asciiTheme="minorHAnsi" w:eastAsia="Calibri" w:hAnsiTheme="minorHAnsi" w:cs="Arial"/>
          <w:sz w:val="21"/>
          <w:szCs w:val="21"/>
        </w:rPr>
        <w:t>Red = kicker, Green = young/inexperienced horse, Blue = stallion. If the horse/pony is a stallion then stallion disc</w:t>
      </w:r>
      <w:r w:rsidR="00CA6C78">
        <w:rPr>
          <w:rFonts w:asciiTheme="minorHAnsi" w:eastAsia="Calibri" w:hAnsiTheme="minorHAnsi" w:cs="Arial"/>
          <w:sz w:val="21"/>
          <w:szCs w:val="21"/>
        </w:rPr>
        <w:t>s</w:t>
      </w:r>
      <w:r w:rsidRPr="007B10C4">
        <w:rPr>
          <w:rFonts w:asciiTheme="minorHAnsi" w:eastAsia="Calibri" w:hAnsiTheme="minorHAnsi" w:cs="Arial"/>
          <w:sz w:val="21"/>
          <w:szCs w:val="21"/>
        </w:rPr>
        <w:t xml:space="preserve"> must also be worn on both sides of the bridle.</w:t>
      </w:r>
    </w:p>
    <w:p w14:paraId="256BBEBA"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No rider will be permitted to start any phase of the competition unless wearing a hard hat, which meets a standard currently </w:t>
      </w:r>
      <w:r w:rsidR="00CA6C78">
        <w:rPr>
          <w:rFonts w:asciiTheme="minorHAnsi" w:eastAsia="Calibri" w:hAnsiTheme="minorHAnsi" w:cs="Arial"/>
          <w:sz w:val="21"/>
          <w:szCs w:val="21"/>
        </w:rPr>
        <w:t>approved</w:t>
      </w:r>
      <w:r w:rsidRPr="007B10C4">
        <w:rPr>
          <w:rFonts w:asciiTheme="minorHAnsi" w:eastAsia="Calibri" w:hAnsiTheme="minorHAnsi" w:cs="Arial"/>
          <w:sz w:val="21"/>
          <w:szCs w:val="21"/>
        </w:rPr>
        <w:t xml:space="preserve"> (listed in Appendix 2 TREC GB Rulebook). </w:t>
      </w:r>
      <w:r w:rsidR="002B56BD">
        <w:rPr>
          <w:rFonts w:asciiTheme="minorHAnsi" w:eastAsia="Calibri" w:hAnsiTheme="minorHAnsi" w:cs="Arial"/>
          <w:sz w:val="21"/>
          <w:szCs w:val="21"/>
        </w:rPr>
        <w:t xml:space="preserve">The appropriate hats </w:t>
      </w:r>
      <w:r w:rsidRPr="007B10C4">
        <w:rPr>
          <w:rFonts w:asciiTheme="minorHAnsi" w:eastAsia="Calibri" w:hAnsiTheme="minorHAnsi" w:cs="Arial"/>
          <w:sz w:val="21"/>
          <w:szCs w:val="21"/>
        </w:rPr>
        <w:t>should have the BSI ‘KITE’ mark and/</w:t>
      </w:r>
      <w:r w:rsidR="002B56BD">
        <w:rPr>
          <w:rFonts w:asciiTheme="minorHAnsi" w:eastAsia="Calibri" w:hAnsiTheme="minorHAnsi" w:cs="Arial"/>
          <w:sz w:val="21"/>
          <w:szCs w:val="21"/>
        </w:rPr>
        <w:t xml:space="preserve">or </w:t>
      </w:r>
      <w:proofErr w:type="spellStart"/>
      <w:r w:rsidR="002B56BD">
        <w:rPr>
          <w:rFonts w:asciiTheme="minorHAnsi" w:eastAsia="Calibri" w:hAnsiTheme="minorHAnsi" w:cs="Arial"/>
          <w:sz w:val="21"/>
          <w:szCs w:val="21"/>
        </w:rPr>
        <w:t>Inspec</w:t>
      </w:r>
      <w:proofErr w:type="spellEnd"/>
      <w:r w:rsidR="002B56BD">
        <w:rPr>
          <w:rFonts w:asciiTheme="minorHAnsi" w:eastAsia="Calibri" w:hAnsiTheme="minorHAnsi" w:cs="Arial"/>
          <w:sz w:val="21"/>
          <w:szCs w:val="21"/>
        </w:rPr>
        <w:t xml:space="preserve"> IC Mark and/</w:t>
      </w:r>
      <w:r w:rsidRPr="007B10C4">
        <w:rPr>
          <w:rFonts w:asciiTheme="minorHAnsi" w:eastAsia="Calibri" w:hAnsiTheme="minorHAnsi" w:cs="Arial"/>
          <w:sz w:val="21"/>
          <w:szCs w:val="21"/>
        </w:rPr>
        <w:t xml:space="preserve">or the American equivalent, the ‘SEI’ mark securely (non-removable) attached to the hat. Medical armbands must also be worn for all phases. </w:t>
      </w:r>
    </w:p>
    <w:p w14:paraId="34897FA5" w14:textId="77777777" w:rsidR="00990396" w:rsidRPr="008D6D18" w:rsidRDefault="00D166CB" w:rsidP="00990396">
      <w:pPr>
        <w:numPr>
          <w:ilvl w:val="0"/>
          <w:numId w:val="2"/>
        </w:numPr>
        <w:tabs>
          <w:tab w:val="clear" w:pos="360"/>
          <w:tab w:val="num" w:pos="720"/>
        </w:tabs>
        <w:ind w:left="720" w:hanging="720"/>
        <w:jc w:val="both"/>
        <w:rPr>
          <w:rFonts w:asciiTheme="minorHAnsi" w:eastAsia="Calibri" w:hAnsiTheme="minorHAnsi" w:cs="Arial"/>
          <w:sz w:val="21"/>
          <w:szCs w:val="21"/>
        </w:rPr>
      </w:pPr>
      <w:r w:rsidRPr="00C30F31">
        <w:rPr>
          <w:rFonts w:asciiTheme="minorHAnsi" w:eastAsia="Calibri" w:hAnsiTheme="minorHAnsi" w:cs="Arial"/>
          <w:sz w:val="21"/>
          <w:szCs w:val="21"/>
        </w:rPr>
        <w:t xml:space="preserve">Riders must wear a BETA </w:t>
      </w:r>
      <w:r w:rsidR="00CA6C78" w:rsidRPr="00C30F31">
        <w:rPr>
          <w:rFonts w:asciiTheme="minorHAnsi" w:eastAsia="Calibri" w:hAnsiTheme="minorHAnsi" w:cs="Arial"/>
          <w:sz w:val="21"/>
          <w:szCs w:val="21"/>
        </w:rPr>
        <w:t xml:space="preserve">level </w:t>
      </w:r>
      <w:r w:rsidR="00990396" w:rsidRPr="00C30F31">
        <w:rPr>
          <w:rFonts w:asciiTheme="minorHAnsi" w:eastAsia="Calibri" w:hAnsiTheme="minorHAnsi" w:cs="Arial"/>
          <w:sz w:val="21"/>
          <w:szCs w:val="21"/>
        </w:rPr>
        <w:t>3 standard body protector</w:t>
      </w:r>
      <w:r w:rsidR="006D7E9E" w:rsidRPr="00C30F31">
        <w:rPr>
          <w:rFonts w:asciiTheme="minorHAnsi" w:eastAsia="Calibri" w:hAnsiTheme="minorHAnsi" w:cs="Arial"/>
          <w:sz w:val="21"/>
          <w:szCs w:val="21"/>
        </w:rPr>
        <w:t xml:space="preserve"> </w:t>
      </w:r>
      <w:r w:rsidRPr="00C30F31">
        <w:rPr>
          <w:rFonts w:asciiTheme="minorHAnsi" w:eastAsia="Calibri" w:hAnsiTheme="minorHAnsi" w:cs="Arial"/>
          <w:sz w:val="21"/>
          <w:szCs w:val="21"/>
        </w:rPr>
        <w:t>for the PTV phase</w:t>
      </w:r>
      <w:r w:rsidRPr="00C30F31">
        <w:rPr>
          <w:rFonts w:asciiTheme="minorHAnsi" w:eastAsia="Calibri" w:hAnsiTheme="minorHAnsi" w:cs="Arial"/>
          <w:b/>
          <w:sz w:val="21"/>
          <w:szCs w:val="21"/>
        </w:rPr>
        <w:t>.</w:t>
      </w:r>
      <w:r w:rsidR="00EA0DD6" w:rsidRPr="00C30F31">
        <w:rPr>
          <w:rFonts w:asciiTheme="minorHAnsi" w:eastAsia="Calibri" w:hAnsiTheme="minorHAnsi"/>
          <w:b/>
          <w:sz w:val="22"/>
        </w:rPr>
        <w:t xml:space="preserve"> From</w:t>
      </w:r>
      <w:r w:rsidR="00C30F31" w:rsidRPr="00C30F31">
        <w:rPr>
          <w:rFonts w:asciiTheme="minorHAnsi" w:eastAsia="Calibri" w:hAnsiTheme="minorHAnsi"/>
          <w:b/>
          <w:sz w:val="22"/>
        </w:rPr>
        <w:t xml:space="preserve"> 2018</w:t>
      </w:r>
      <w:r w:rsidR="00EA0DD6" w:rsidRPr="00C30F31">
        <w:rPr>
          <w:rFonts w:asciiTheme="minorHAnsi" w:eastAsia="Calibri" w:hAnsiTheme="minorHAnsi"/>
          <w:b/>
          <w:sz w:val="22"/>
        </w:rPr>
        <w:t xml:space="preserve"> </w:t>
      </w:r>
      <w:r w:rsidR="00EA0DD6" w:rsidRPr="00C30F31">
        <w:rPr>
          <w:rFonts w:asciiTheme="minorHAnsi" w:hAnsiTheme="minorHAnsi"/>
          <w:b/>
          <w:bCs/>
          <w:sz w:val="22"/>
          <w:szCs w:val="22"/>
          <w:shd w:val="clear" w:color="auto" w:fill="FFFFFF"/>
        </w:rPr>
        <w:t>all body protectors must have a purple label dated 2009 or later</w:t>
      </w:r>
      <w:r w:rsidR="00EA0DD6" w:rsidRPr="00C30F31">
        <w:rPr>
          <w:rFonts w:asciiTheme="minorHAnsi" w:eastAsia="Calibri" w:hAnsiTheme="minorHAnsi" w:cs="Arial"/>
          <w:b/>
          <w:sz w:val="21"/>
          <w:szCs w:val="21"/>
        </w:rPr>
        <w:t>.</w:t>
      </w:r>
      <w:r w:rsidR="002B56BD" w:rsidRPr="00C30F31">
        <w:rPr>
          <w:rFonts w:asciiTheme="minorHAnsi" w:eastAsia="Calibri" w:hAnsiTheme="minorHAnsi"/>
          <w:sz w:val="21"/>
        </w:rPr>
        <w:t xml:space="preserve"> An approved body protector must be worn for the PTV at all levels unless</w:t>
      </w:r>
      <w:r w:rsidR="002B56BD" w:rsidRPr="00662ED9">
        <w:rPr>
          <w:rFonts w:asciiTheme="minorHAnsi" w:eastAsia="Calibri" w:hAnsiTheme="minorHAnsi"/>
          <w:sz w:val="21"/>
        </w:rPr>
        <w:t xml:space="preserve"> the course includes no ridden fixed jumps. The definition of a fixed jump includes jumps such as hedges, path crossings, step</w:t>
      </w:r>
      <w:r w:rsidR="007258CB" w:rsidRPr="00662ED9">
        <w:rPr>
          <w:rFonts w:asciiTheme="minorHAnsi" w:eastAsia="Calibri" w:hAnsiTheme="minorHAnsi"/>
          <w:sz w:val="21"/>
        </w:rPr>
        <w:t>s</w:t>
      </w:r>
      <w:r w:rsidR="002B56BD" w:rsidRPr="00662ED9">
        <w:rPr>
          <w:rFonts w:asciiTheme="minorHAnsi" w:eastAsia="Calibri" w:hAnsiTheme="minorHAnsi"/>
          <w:sz w:val="21"/>
        </w:rPr>
        <w:t xml:space="preserve"> up, step</w:t>
      </w:r>
      <w:r w:rsidR="007258CB" w:rsidRPr="00662ED9">
        <w:rPr>
          <w:rFonts w:asciiTheme="minorHAnsi" w:eastAsia="Calibri" w:hAnsiTheme="minorHAnsi"/>
          <w:sz w:val="21"/>
        </w:rPr>
        <w:t>s</w:t>
      </w:r>
      <w:r w:rsidR="002B56BD" w:rsidRPr="00662ED9">
        <w:rPr>
          <w:rFonts w:asciiTheme="minorHAnsi" w:eastAsia="Calibri" w:hAnsiTheme="minorHAnsi"/>
          <w:sz w:val="21"/>
        </w:rPr>
        <w:t xml:space="preserve"> down and tree trunks which cannot be knocked down</w:t>
      </w:r>
      <w:r w:rsidR="002B56BD" w:rsidRPr="008D6D18">
        <w:rPr>
          <w:rFonts w:asciiTheme="minorHAnsi" w:eastAsia="Calibri" w:hAnsiTheme="minorHAnsi" w:cs="Arial"/>
          <w:b/>
          <w:sz w:val="21"/>
          <w:szCs w:val="21"/>
        </w:rPr>
        <w:t xml:space="preserve">. </w:t>
      </w:r>
      <w:r w:rsidR="002B56BD" w:rsidRPr="008D6D18">
        <w:rPr>
          <w:rFonts w:asciiTheme="minorHAnsi" w:eastAsia="Calibri" w:hAnsiTheme="minorHAnsi" w:cs="Arial"/>
          <w:sz w:val="21"/>
          <w:szCs w:val="21"/>
        </w:rPr>
        <w:t>Body protectors are recommended on the PTV phase even when no fixed jumps are used.</w:t>
      </w:r>
      <w:r w:rsidR="001330A4" w:rsidRPr="008D6D18">
        <w:rPr>
          <w:rFonts w:asciiTheme="minorHAnsi" w:eastAsia="Calibri" w:hAnsiTheme="minorHAnsi" w:cs="Arial"/>
          <w:sz w:val="21"/>
          <w:szCs w:val="21"/>
        </w:rPr>
        <w:t xml:space="preserve"> </w:t>
      </w:r>
      <w:r w:rsidR="00990396" w:rsidRPr="008D6D18">
        <w:rPr>
          <w:rFonts w:asciiTheme="minorHAnsi" w:hAnsiTheme="minorHAnsi"/>
          <w:sz w:val="21"/>
          <w:szCs w:val="21"/>
          <w:shd w:val="clear" w:color="auto" w:fill="FFFFFF"/>
        </w:rPr>
        <w:t>It is recommended that body protectors are replaced every 3-5 years, even if they are apparently undamaged</w:t>
      </w:r>
      <w:r w:rsidR="008D6D18">
        <w:rPr>
          <w:rFonts w:asciiTheme="minorHAnsi" w:hAnsiTheme="minorHAnsi"/>
          <w:sz w:val="21"/>
          <w:szCs w:val="21"/>
          <w:shd w:val="clear" w:color="auto" w:fill="FFFFFF"/>
        </w:rPr>
        <w:t>.</w:t>
      </w:r>
    </w:p>
    <w:p w14:paraId="683AA6CD"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Riders must wear clothing that is suitable and practical for riding out in the countryside.</w:t>
      </w:r>
      <w:r>
        <w:rPr>
          <w:rFonts w:asciiTheme="minorHAnsi" w:eastAsia="Calibri" w:hAnsiTheme="minorHAnsi" w:cs="Arial"/>
          <w:sz w:val="21"/>
          <w:szCs w:val="21"/>
        </w:rPr>
        <w:t xml:space="preserve"> Horses must wear the same tack (saddle and </w:t>
      </w:r>
      <w:proofErr w:type="spellStart"/>
      <w:r>
        <w:rPr>
          <w:rFonts w:asciiTheme="minorHAnsi" w:eastAsia="Calibri" w:hAnsiTheme="minorHAnsi" w:cs="Arial"/>
          <w:sz w:val="21"/>
          <w:szCs w:val="21"/>
        </w:rPr>
        <w:t>bitting</w:t>
      </w:r>
      <w:proofErr w:type="spellEnd"/>
      <w:r>
        <w:rPr>
          <w:rFonts w:asciiTheme="minorHAnsi" w:eastAsia="Calibri" w:hAnsiTheme="minorHAnsi" w:cs="Arial"/>
          <w:sz w:val="21"/>
          <w:szCs w:val="21"/>
        </w:rPr>
        <w:t xml:space="preserve"> arrangement) for all three phases. </w:t>
      </w:r>
    </w:p>
    <w:p w14:paraId="7CEB7C44"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Horses may compete shod or unshod.  Horses with loose or badly fitting shoes will not be allowed to compete.  The state of shoeing will be noted at the vetting or tack check and this will be considered the minimum sho</w:t>
      </w:r>
      <w:r w:rsidR="00CA6C78">
        <w:rPr>
          <w:rFonts w:asciiTheme="minorHAnsi" w:eastAsia="Calibri" w:hAnsiTheme="minorHAnsi" w:cs="Arial"/>
          <w:sz w:val="21"/>
          <w:szCs w:val="21"/>
        </w:rPr>
        <w:t>e</w:t>
      </w:r>
      <w:r w:rsidRPr="007B10C4">
        <w:rPr>
          <w:rFonts w:asciiTheme="minorHAnsi" w:eastAsia="Calibri" w:hAnsiTheme="minorHAnsi" w:cs="Arial"/>
          <w:sz w:val="21"/>
          <w:szCs w:val="21"/>
        </w:rPr>
        <w:t xml:space="preserve">ing for the POR for that horse.  If a horse loses a shoe on the POR and no hoof boot/ similar is available to replace it then the rider </w:t>
      </w:r>
      <w:r w:rsidR="00E963ED">
        <w:rPr>
          <w:rFonts w:asciiTheme="minorHAnsi" w:eastAsia="Calibri" w:hAnsiTheme="minorHAnsi" w:cs="Arial"/>
          <w:sz w:val="21"/>
          <w:szCs w:val="21"/>
        </w:rPr>
        <w:t xml:space="preserve">will be eliminated </w:t>
      </w:r>
      <w:r w:rsidRPr="007B10C4">
        <w:rPr>
          <w:rFonts w:asciiTheme="minorHAnsi" w:eastAsia="Calibri" w:hAnsiTheme="minorHAnsi" w:cs="Arial"/>
          <w:sz w:val="21"/>
          <w:szCs w:val="21"/>
        </w:rPr>
        <w:t xml:space="preserve">and the horse must be led/walked back to the venue by the shortest route or transported in a horsebox/trailer. </w:t>
      </w:r>
    </w:p>
    <w:p w14:paraId="3DBB3E24"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 xml:space="preserve">Standing martingales and other fixed reins are forbidden. For led PTV obstacles the horse must be led using the reins taken over the head or a </w:t>
      </w:r>
      <w:proofErr w:type="spellStart"/>
      <w:r w:rsidRPr="007B10C4">
        <w:rPr>
          <w:rFonts w:asciiTheme="minorHAnsi" w:eastAsia="Calibri" w:hAnsiTheme="minorHAnsi" w:cs="Arial"/>
          <w:sz w:val="21"/>
          <w:szCs w:val="21"/>
        </w:rPr>
        <w:t>headcollar</w:t>
      </w:r>
      <w:proofErr w:type="spellEnd"/>
      <w:r w:rsidRPr="007B10C4">
        <w:rPr>
          <w:rFonts w:asciiTheme="minorHAnsi" w:eastAsia="Calibri" w:hAnsiTheme="minorHAnsi" w:cs="Arial"/>
          <w:sz w:val="21"/>
          <w:szCs w:val="21"/>
        </w:rPr>
        <w:t xml:space="preserve"> and </w:t>
      </w:r>
      <w:proofErr w:type="spellStart"/>
      <w:r w:rsidRPr="007B10C4">
        <w:rPr>
          <w:rFonts w:asciiTheme="minorHAnsi" w:eastAsia="Calibri" w:hAnsiTheme="minorHAnsi" w:cs="Arial"/>
          <w:sz w:val="21"/>
          <w:szCs w:val="21"/>
        </w:rPr>
        <w:t>leadrope</w:t>
      </w:r>
      <w:proofErr w:type="spellEnd"/>
      <w:r w:rsidRPr="007B10C4">
        <w:rPr>
          <w:rFonts w:asciiTheme="minorHAnsi" w:eastAsia="Calibri" w:hAnsiTheme="minorHAnsi" w:cs="Arial"/>
          <w:sz w:val="21"/>
          <w:szCs w:val="21"/>
        </w:rPr>
        <w:t xml:space="preserve">. If a horse is ridden in a running martingale it must be led from a headcollar and rope for any led obstacles on the PTV, unless the martingale can be unclipped from the </w:t>
      </w:r>
      <w:proofErr w:type="spellStart"/>
      <w:r w:rsidRPr="007B10C4">
        <w:rPr>
          <w:rFonts w:asciiTheme="minorHAnsi" w:eastAsia="Calibri" w:hAnsiTheme="minorHAnsi" w:cs="Arial"/>
          <w:sz w:val="21"/>
          <w:szCs w:val="21"/>
        </w:rPr>
        <w:t>neckstrap</w:t>
      </w:r>
      <w:proofErr w:type="spellEnd"/>
      <w:r w:rsidRPr="007B10C4">
        <w:rPr>
          <w:rFonts w:asciiTheme="minorHAnsi" w:eastAsia="Calibri" w:hAnsiTheme="minorHAnsi" w:cs="Arial"/>
          <w:sz w:val="21"/>
          <w:szCs w:val="21"/>
        </w:rPr>
        <w:t xml:space="preserve"> so that the reins can be taken over the horse’s head.  </w:t>
      </w:r>
    </w:p>
    <w:p w14:paraId="593C5856" w14:textId="77777777" w:rsidR="00D166CB" w:rsidRPr="00C30F31" w:rsidRDefault="00D166CB" w:rsidP="00D166CB">
      <w:pPr>
        <w:numPr>
          <w:ilvl w:val="0"/>
          <w:numId w:val="2"/>
        </w:numPr>
        <w:tabs>
          <w:tab w:val="clear" w:pos="360"/>
          <w:tab w:val="num" w:pos="720"/>
        </w:tabs>
        <w:ind w:left="720" w:hanging="720"/>
        <w:jc w:val="both"/>
        <w:rPr>
          <w:rFonts w:asciiTheme="minorHAnsi" w:eastAsia="Calibri" w:hAnsiTheme="minorHAnsi"/>
          <w:sz w:val="21"/>
        </w:rPr>
      </w:pPr>
      <w:r w:rsidRPr="00C30F31">
        <w:rPr>
          <w:rFonts w:asciiTheme="minorHAnsi" w:eastAsia="Calibri" w:hAnsiTheme="minorHAnsi" w:cs="Arial"/>
          <w:sz w:val="21"/>
          <w:szCs w:val="21"/>
        </w:rPr>
        <w:t>Whips must not exceed 75cm (1m for side-saddle)</w:t>
      </w:r>
      <w:r w:rsidR="00E963ED" w:rsidRPr="00C30F31">
        <w:rPr>
          <w:rFonts w:asciiTheme="minorHAnsi" w:eastAsia="Calibri" w:hAnsiTheme="minorHAnsi" w:cs="Arial"/>
          <w:sz w:val="21"/>
          <w:szCs w:val="21"/>
        </w:rPr>
        <w:t xml:space="preserve"> overall length (including any thong or tassel)</w:t>
      </w:r>
      <w:r w:rsidRPr="00C30F31">
        <w:rPr>
          <w:rFonts w:asciiTheme="minorHAnsi" w:eastAsia="Calibri" w:hAnsiTheme="minorHAnsi" w:cs="Arial"/>
          <w:sz w:val="21"/>
          <w:szCs w:val="21"/>
        </w:rPr>
        <w:t xml:space="preserve">. Spurs, if worn, must be rounded, not exceeding 3cm in length and </w:t>
      </w:r>
      <w:r w:rsidR="00D845B9" w:rsidRPr="00C30F31">
        <w:rPr>
          <w:rFonts w:asciiTheme="minorHAnsi" w:eastAsia="Calibri" w:hAnsiTheme="minorHAnsi" w:cs="Arial"/>
          <w:b/>
          <w:sz w:val="21"/>
          <w:szCs w:val="21"/>
        </w:rPr>
        <w:t>must not</w:t>
      </w:r>
      <w:r w:rsidR="00D845B9" w:rsidRPr="00C30F31">
        <w:rPr>
          <w:rFonts w:asciiTheme="minorHAnsi" w:eastAsia="Calibri" w:hAnsiTheme="minorHAnsi" w:cs="Arial"/>
          <w:sz w:val="21"/>
          <w:szCs w:val="21"/>
        </w:rPr>
        <w:t xml:space="preserve"> </w:t>
      </w:r>
      <w:r w:rsidRPr="00C30F31">
        <w:rPr>
          <w:rFonts w:asciiTheme="minorHAnsi" w:eastAsia="Calibri" w:hAnsiTheme="minorHAnsi"/>
          <w:b/>
          <w:sz w:val="21"/>
        </w:rPr>
        <w:t xml:space="preserve">point </w:t>
      </w:r>
      <w:r w:rsidR="00D845B9" w:rsidRPr="00C30F31">
        <w:rPr>
          <w:rFonts w:asciiTheme="minorHAnsi" w:eastAsia="Calibri" w:hAnsiTheme="minorHAnsi" w:cs="Arial"/>
          <w:b/>
          <w:sz w:val="21"/>
          <w:szCs w:val="21"/>
        </w:rPr>
        <w:t>up</w:t>
      </w:r>
      <w:r w:rsidRPr="00C30F31">
        <w:rPr>
          <w:rFonts w:asciiTheme="minorHAnsi" w:eastAsia="Calibri" w:hAnsiTheme="minorHAnsi" w:cs="Arial"/>
          <w:b/>
          <w:sz w:val="21"/>
          <w:szCs w:val="21"/>
        </w:rPr>
        <w:t>wards</w:t>
      </w:r>
      <w:r w:rsidRPr="00C30F31">
        <w:rPr>
          <w:rFonts w:asciiTheme="minorHAnsi" w:eastAsia="Calibri" w:hAnsiTheme="minorHAnsi"/>
          <w:sz w:val="21"/>
        </w:rPr>
        <w:t>.</w:t>
      </w:r>
      <w:r w:rsidR="00E963ED" w:rsidRPr="00C30F31">
        <w:rPr>
          <w:rFonts w:asciiTheme="minorHAnsi" w:eastAsia="Calibri" w:hAnsiTheme="minorHAnsi"/>
          <w:sz w:val="21"/>
        </w:rPr>
        <w:t xml:space="preserve"> </w:t>
      </w:r>
    </w:p>
    <w:p w14:paraId="2D954DE3"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lang w:val="en-US"/>
        </w:rPr>
      </w:pPr>
      <w:r w:rsidRPr="007B10C4">
        <w:rPr>
          <w:rFonts w:asciiTheme="minorHAnsi" w:eastAsia="Calibri" w:hAnsiTheme="minorHAnsi" w:cs="Arial"/>
          <w:sz w:val="21"/>
          <w:szCs w:val="21"/>
        </w:rPr>
        <w:t xml:space="preserve">Mobile phones may be carried for use in emergency but must be declared prior to start of POR and be switched off. Level 1 </w:t>
      </w:r>
      <w:r w:rsidR="007258CB">
        <w:rPr>
          <w:rFonts w:asciiTheme="minorHAnsi" w:eastAsia="Calibri" w:hAnsiTheme="minorHAnsi" w:cs="Arial"/>
          <w:sz w:val="21"/>
          <w:szCs w:val="21"/>
        </w:rPr>
        <w:t>competito</w:t>
      </w:r>
      <w:r w:rsidR="007258CB" w:rsidRPr="007B10C4">
        <w:rPr>
          <w:rFonts w:asciiTheme="minorHAnsi" w:eastAsia="Calibri" w:hAnsiTheme="minorHAnsi" w:cs="Arial"/>
          <w:sz w:val="21"/>
          <w:szCs w:val="21"/>
        </w:rPr>
        <w:t>r</w:t>
      </w:r>
      <w:r w:rsidR="007258CB">
        <w:rPr>
          <w:rFonts w:asciiTheme="minorHAnsi" w:eastAsia="Calibri" w:hAnsiTheme="minorHAnsi" w:cs="Arial"/>
          <w:sz w:val="21"/>
          <w:szCs w:val="21"/>
        </w:rPr>
        <w:t>s</w:t>
      </w:r>
      <w:r w:rsidRPr="007B10C4">
        <w:rPr>
          <w:rFonts w:asciiTheme="minorHAnsi" w:eastAsia="Calibri" w:hAnsiTheme="minorHAnsi" w:cs="Arial"/>
          <w:sz w:val="21"/>
          <w:szCs w:val="21"/>
        </w:rPr>
        <w:t xml:space="preserve"> may be asked to ride with their phones turned on and provide their mobile number to the organisers at the tack check. </w:t>
      </w:r>
    </w:p>
    <w:p w14:paraId="5C873EB0"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lang w:val="en-US"/>
        </w:rPr>
      </w:pPr>
      <w:r w:rsidRPr="007B10C4">
        <w:rPr>
          <w:rFonts w:asciiTheme="minorHAnsi" w:eastAsia="Calibri" w:hAnsiTheme="minorHAnsi" w:cs="Arial"/>
          <w:sz w:val="21"/>
          <w:szCs w:val="21"/>
          <w:lang w:val="en-US"/>
        </w:rPr>
        <w:t>During the POR phase riders must wear fluorescent/reflective hi-vi</w:t>
      </w:r>
      <w:r>
        <w:rPr>
          <w:rFonts w:asciiTheme="minorHAnsi" w:eastAsia="Calibri" w:hAnsiTheme="minorHAnsi" w:cs="Arial"/>
          <w:sz w:val="21"/>
          <w:szCs w:val="21"/>
          <w:lang w:val="en-US"/>
        </w:rPr>
        <w:t>s</w:t>
      </w:r>
      <w:r w:rsidRPr="007B10C4">
        <w:rPr>
          <w:rFonts w:asciiTheme="minorHAnsi" w:eastAsia="Calibri" w:hAnsiTheme="minorHAnsi" w:cs="Arial"/>
          <w:sz w:val="21"/>
          <w:szCs w:val="21"/>
          <w:lang w:val="en-US"/>
        </w:rPr>
        <w:t xml:space="preserve"> clothing. The minimum requirement is clearly visible fluorescent strips (or garment) on the rider’s torso. It is strongly recommended that this is also reflective, and is supplemented by a fluorescent/reflective hatband and fluorescent/reflective hi-vi</w:t>
      </w:r>
      <w:r>
        <w:rPr>
          <w:rFonts w:asciiTheme="minorHAnsi" w:eastAsia="Calibri" w:hAnsiTheme="minorHAnsi" w:cs="Arial"/>
          <w:sz w:val="21"/>
          <w:szCs w:val="21"/>
          <w:lang w:val="en-US"/>
        </w:rPr>
        <w:t>s</w:t>
      </w:r>
      <w:r w:rsidRPr="007B10C4">
        <w:rPr>
          <w:rFonts w:asciiTheme="minorHAnsi" w:eastAsia="Calibri" w:hAnsiTheme="minorHAnsi" w:cs="Arial"/>
          <w:sz w:val="21"/>
          <w:szCs w:val="21"/>
          <w:lang w:val="en-US"/>
        </w:rPr>
        <w:t xml:space="preserve"> on the horse.</w:t>
      </w:r>
    </w:p>
    <w:p w14:paraId="6D75F0E7"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lang w:val="en-US"/>
        </w:rPr>
        <w:t>Medical armbands and ID are</w:t>
      </w:r>
      <w:r w:rsidRPr="007B10C4">
        <w:rPr>
          <w:rFonts w:asciiTheme="minorHAnsi" w:eastAsia="Calibri" w:hAnsiTheme="minorHAnsi" w:cs="Arial"/>
          <w:sz w:val="21"/>
          <w:szCs w:val="21"/>
        </w:rPr>
        <w:t xml:space="preserve"> compulsory</w:t>
      </w:r>
      <w:r w:rsidRPr="007B10C4">
        <w:rPr>
          <w:rFonts w:asciiTheme="minorHAnsi" w:eastAsia="Calibri" w:hAnsiTheme="minorHAnsi" w:cs="Arial"/>
          <w:sz w:val="21"/>
          <w:szCs w:val="21"/>
          <w:lang w:val="en-US"/>
        </w:rPr>
        <w:t xml:space="preserve"> and must be worn for all three phases of the competition. The medical armband should include basic information to help any First Aid staff to assist you and should be easily visible. Information should include: name, address, next of kin with contact details, competitor number, emergency telephone number for event and any relevant medical information (such as allergies, any current medication).</w:t>
      </w:r>
      <w:r w:rsidRPr="007B10C4">
        <w:rPr>
          <w:rFonts w:asciiTheme="minorHAnsi" w:eastAsia="Calibri" w:hAnsiTheme="minorHAnsi" w:cs="Arial"/>
          <w:sz w:val="21"/>
          <w:szCs w:val="21"/>
        </w:rPr>
        <w:t xml:space="preserve"> </w:t>
      </w:r>
    </w:p>
    <w:p w14:paraId="55897AD8" w14:textId="77777777" w:rsidR="00D166CB" w:rsidRPr="007B10C4" w:rsidRDefault="00D166CB" w:rsidP="00D166CB">
      <w:pPr>
        <w:numPr>
          <w:ilvl w:val="0"/>
          <w:numId w:val="2"/>
        </w:numPr>
        <w:tabs>
          <w:tab w:val="clear" w:pos="360"/>
          <w:tab w:val="num" w:pos="720"/>
        </w:tabs>
        <w:ind w:left="720" w:hanging="720"/>
        <w:jc w:val="both"/>
        <w:rPr>
          <w:rFonts w:asciiTheme="minorHAnsi" w:eastAsia="Calibri" w:hAnsiTheme="minorHAnsi" w:cs="Arial"/>
          <w:sz w:val="21"/>
          <w:szCs w:val="21"/>
        </w:rPr>
      </w:pPr>
      <w:r w:rsidRPr="007B10C4">
        <w:rPr>
          <w:rFonts w:asciiTheme="minorHAnsi" w:eastAsia="Calibri" w:hAnsiTheme="minorHAnsi" w:cs="Arial"/>
          <w:sz w:val="21"/>
          <w:szCs w:val="21"/>
        </w:rPr>
        <w:t>If a rider / pair returns to the venue without having passed through the finish checkpoint (</w:t>
      </w:r>
      <w:proofErr w:type="spellStart"/>
      <w:r w:rsidRPr="007B10C4">
        <w:rPr>
          <w:rFonts w:asciiTheme="minorHAnsi" w:eastAsia="Calibri" w:hAnsiTheme="minorHAnsi" w:cs="Arial"/>
          <w:sz w:val="21"/>
          <w:szCs w:val="21"/>
        </w:rPr>
        <w:t>ie</w:t>
      </w:r>
      <w:proofErr w:type="spellEnd"/>
      <w:r w:rsidRPr="007B10C4">
        <w:rPr>
          <w:rFonts w:asciiTheme="minorHAnsi" w:eastAsia="Calibri" w:hAnsiTheme="minorHAnsi" w:cs="Arial"/>
          <w:sz w:val="21"/>
          <w:szCs w:val="21"/>
        </w:rPr>
        <w:t xml:space="preserve"> still in possession of their record card) they must report to the map room or an official</w:t>
      </w:r>
      <w:r>
        <w:rPr>
          <w:rFonts w:asciiTheme="minorHAnsi" w:eastAsia="Calibri" w:hAnsiTheme="minorHAnsi" w:cs="Arial"/>
          <w:sz w:val="21"/>
          <w:szCs w:val="21"/>
        </w:rPr>
        <w:t xml:space="preserve"> immediately</w:t>
      </w:r>
      <w:r w:rsidRPr="007B10C4">
        <w:rPr>
          <w:rFonts w:asciiTheme="minorHAnsi" w:eastAsia="Calibri" w:hAnsiTheme="minorHAnsi" w:cs="Arial"/>
          <w:sz w:val="21"/>
          <w:szCs w:val="21"/>
        </w:rPr>
        <w:t xml:space="preserve">.  </w:t>
      </w:r>
    </w:p>
    <w:p w14:paraId="3C5C96FD" w14:textId="77777777" w:rsidR="00D166CB" w:rsidRDefault="00D166CB" w:rsidP="00D166CB">
      <w:pPr>
        <w:jc w:val="both"/>
        <w:rPr>
          <w:rFonts w:asciiTheme="minorHAnsi" w:eastAsia="Calibri" w:hAnsiTheme="minorHAnsi" w:cs="Arial"/>
          <w:b/>
          <w:color w:val="1F497D"/>
          <w:sz w:val="22"/>
        </w:rPr>
      </w:pPr>
      <w:r w:rsidRPr="007B10C4">
        <w:rPr>
          <w:rFonts w:asciiTheme="minorHAnsi" w:eastAsia="Calibri" w:hAnsiTheme="minorHAnsi" w:cs="Arial"/>
          <w:b/>
          <w:sz w:val="22"/>
        </w:rPr>
        <w:t>It is your responsibility to familiarise yourself with the basic rules. The TREC GB Rulebook (</w:t>
      </w:r>
      <w:r w:rsidR="00244F95">
        <w:rPr>
          <w:rFonts w:asciiTheme="minorHAnsi" w:eastAsia="Calibri" w:hAnsiTheme="minorHAnsi" w:cs="Arial"/>
          <w:b/>
          <w:sz w:val="22"/>
        </w:rPr>
        <w:t>4</w:t>
      </w:r>
      <w:r w:rsidR="00244F95" w:rsidRPr="00244F95">
        <w:rPr>
          <w:rFonts w:asciiTheme="minorHAnsi" w:eastAsia="Calibri" w:hAnsiTheme="minorHAnsi" w:cs="Arial"/>
          <w:b/>
          <w:sz w:val="22"/>
          <w:vertAlign w:val="superscript"/>
        </w:rPr>
        <w:t>th</w:t>
      </w:r>
      <w:r w:rsidR="00244F95">
        <w:rPr>
          <w:rFonts w:asciiTheme="minorHAnsi" w:eastAsia="Calibri" w:hAnsiTheme="minorHAnsi" w:cs="Arial"/>
          <w:b/>
          <w:sz w:val="22"/>
        </w:rPr>
        <w:t xml:space="preserve"> </w:t>
      </w:r>
      <w:r w:rsidRPr="007B10C4">
        <w:rPr>
          <w:rFonts w:asciiTheme="minorHAnsi" w:eastAsia="Calibri" w:hAnsiTheme="minorHAnsi" w:cs="Arial"/>
          <w:b/>
          <w:sz w:val="22"/>
        </w:rPr>
        <w:t>e</w:t>
      </w:r>
      <w:r w:rsidR="003476DD">
        <w:rPr>
          <w:rFonts w:asciiTheme="minorHAnsi" w:eastAsia="Calibri" w:hAnsiTheme="minorHAnsi" w:cs="Arial"/>
          <w:b/>
          <w:sz w:val="22"/>
        </w:rPr>
        <w:t xml:space="preserve">dition 1 </w:t>
      </w:r>
      <w:r w:rsidR="00E963ED">
        <w:rPr>
          <w:rFonts w:asciiTheme="minorHAnsi" w:eastAsia="Calibri" w:hAnsiTheme="minorHAnsi" w:cs="Arial"/>
          <w:b/>
          <w:sz w:val="22"/>
        </w:rPr>
        <w:t xml:space="preserve">February </w:t>
      </w:r>
      <w:r w:rsidR="00244F95">
        <w:rPr>
          <w:rFonts w:asciiTheme="minorHAnsi" w:eastAsia="Calibri" w:hAnsiTheme="minorHAnsi" w:cs="Arial"/>
          <w:b/>
          <w:sz w:val="22"/>
        </w:rPr>
        <w:t>2018</w:t>
      </w:r>
      <w:r w:rsidRPr="007B10C4">
        <w:rPr>
          <w:rFonts w:asciiTheme="minorHAnsi" w:eastAsia="Calibri" w:hAnsiTheme="minorHAnsi" w:cs="Arial"/>
          <w:b/>
          <w:sz w:val="22"/>
        </w:rPr>
        <w:t xml:space="preserve">) can </w:t>
      </w:r>
      <w:r>
        <w:rPr>
          <w:rFonts w:asciiTheme="minorHAnsi" w:eastAsia="Calibri" w:hAnsiTheme="minorHAnsi" w:cs="Arial"/>
          <w:b/>
          <w:sz w:val="22"/>
        </w:rPr>
        <w:t>be found on the TREC GB website,</w:t>
      </w:r>
      <w:r w:rsidRPr="007B10C4">
        <w:rPr>
          <w:rFonts w:asciiTheme="minorHAnsi" w:eastAsia="Calibri" w:hAnsiTheme="minorHAnsi" w:cs="Arial"/>
          <w:b/>
          <w:sz w:val="22"/>
        </w:rPr>
        <w:t xml:space="preserve"> </w:t>
      </w:r>
      <w:hyperlink r:id="rId24" w:history="1">
        <w:r w:rsidR="000B5C4C" w:rsidRPr="00264768">
          <w:rPr>
            <w:rStyle w:val="Hyperlink"/>
            <w:rFonts w:asciiTheme="minorHAnsi" w:eastAsia="Calibri" w:hAnsiTheme="minorHAnsi" w:cs="Arial"/>
            <w:b/>
            <w:sz w:val="22"/>
          </w:rPr>
          <w:t>www.trecgb.com/Rulebook.html</w:t>
        </w:r>
      </w:hyperlink>
      <w:r w:rsidR="00B26151">
        <w:rPr>
          <w:rFonts w:asciiTheme="minorHAnsi" w:eastAsia="Calibri" w:hAnsiTheme="minorHAnsi" w:cs="Arial"/>
          <w:b/>
          <w:sz w:val="22"/>
        </w:rPr>
        <w:t xml:space="preserve">. </w:t>
      </w:r>
      <w:r w:rsidRPr="007B10C4">
        <w:rPr>
          <w:rFonts w:asciiTheme="minorHAnsi" w:eastAsia="Calibri" w:hAnsiTheme="minorHAnsi" w:cs="Arial"/>
          <w:b/>
          <w:color w:val="1F497D"/>
          <w:sz w:val="22"/>
        </w:rPr>
        <w:t xml:space="preserve"> </w:t>
      </w:r>
    </w:p>
    <w:p w14:paraId="7196D064" w14:textId="77777777" w:rsidR="00C72F71" w:rsidRDefault="00C72F71">
      <w:pPr>
        <w:rPr>
          <w:rFonts w:asciiTheme="minorHAnsi" w:eastAsia="Calibri" w:hAnsiTheme="minorHAnsi" w:cs="Arial"/>
          <w:b/>
          <w:color w:val="1F497D"/>
          <w:sz w:val="22"/>
        </w:rPr>
      </w:pPr>
      <w:r>
        <w:rPr>
          <w:rFonts w:asciiTheme="minorHAnsi" w:eastAsia="Calibri" w:hAnsiTheme="minorHAnsi" w:cs="Arial"/>
          <w:b/>
          <w:color w:val="1F497D"/>
          <w:sz w:val="22"/>
        </w:rPr>
        <w:br w:type="page"/>
      </w:r>
    </w:p>
    <w:p w14:paraId="34FF1C98" w14:textId="77777777" w:rsidR="00C72F71" w:rsidRDefault="00C72F71" w:rsidP="00D166CB">
      <w:pPr>
        <w:jc w:val="both"/>
        <w:rPr>
          <w:rFonts w:asciiTheme="minorHAnsi" w:eastAsia="Calibri" w:hAnsiTheme="minorHAnsi" w:cs="Arial"/>
          <w:b/>
          <w:color w:val="1F497D"/>
          <w:sz w:val="22"/>
        </w:rPr>
      </w:pPr>
    </w:p>
    <w:p w14:paraId="1A567CF5" w14:textId="77777777" w:rsidR="006D7E9E" w:rsidRPr="00574D72" w:rsidRDefault="006D7E9E" w:rsidP="006D7E9E">
      <w:pPr>
        <w:jc w:val="both"/>
        <w:rPr>
          <w:rFonts w:asciiTheme="minorHAnsi" w:eastAsia="Calibri" w:hAnsiTheme="minorHAnsi" w:cs="Arial"/>
          <w:b/>
          <w:sz w:val="22"/>
        </w:rPr>
      </w:pPr>
      <w:r w:rsidRPr="00574D72">
        <w:rPr>
          <w:rFonts w:asciiTheme="minorHAnsi" w:hAnsiTheme="minorHAnsi" w:cs="Arial"/>
          <w:bCs/>
          <w:color w:val="000000"/>
          <w:sz w:val="44"/>
          <w:szCs w:val="40"/>
        </w:rPr>
        <w:t xml:space="preserve">PARK FARM </w:t>
      </w:r>
      <w:r w:rsidRPr="00574D72">
        <w:rPr>
          <w:rFonts w:asciiTheme="minorHAnsi" w:hAnsiTheme="minorHAnsi" w:cs="Arial"/>
          <w:bCs/>
          <w:color w:val="000000"/>
          <w:sz w:val="44"/>
          <w:szCs w:val="40"/>
        </w:rPr>
        <w:tab/>
        <w:t>British TREC competition</w:t>
      </w:r>
    </w:p>
    <w:p w14:paraId="6E2DEEB7" w14:textId="77777777" w:rsidR="006D7E9E" w:rsidRPr="00574D72" w:rsidRDefault="006D7E9E" w:rsidP="006D7E9E">
      <w:pPr>
        <w:rPr>
          <w:rFonts w:asciiTheme="minorHAnsi" w:hAnsiTheme="minorHAnsi" w:cs="Arial"/>
          <w:b/>
          <w:sz w:val="28"/>
        </w:rPr>
      </w:pPr>
      <w:r w:rsidRPr="00574D72">
        <w:rPr>
          <w:rFonts w:asciiTheme="minorHAnsi" w:hAnsiTheme="minorHAnsi" w:cs="Arial"/>
          <w:b/>
          <w:sz w:val="28"/>
        </w:rPr>
        <w:t>Competition</w:t>
      </w:r>
      <w:r w:rsidRPr="00574D72">
        <w:rPr>
          <w:rFonts w:asciiTheme="minorHAnsi" w:hAnsiTheme="minorHAnsi" w:cs="Arial"/>
          <w:sz w:val="28"/>
        </w:rPr>
        <w:t xml:space="preserve"> </w:t>
      </w:r>
      <w:r w:rsidRPr="00574D72">
        <w:rPr>
          <w:rFonts w:asciiTheme="minorHAnsi" w:hAnsiTheme="minorHAnsi" w:cs="Arial"/>
          <w:b/>
          <w:bCs/>
          <w:sz w:val="28"/>
        </w:rPr>
        <w:t xml:space="preserve">Entry and Membership Form </w:t>
      </w:r>
      <w:r w:rsidRPr="00574D72">
        <w:rPr>
          <w:rFonts w:asciiTheme="minorHAnsi" w:hAnsiTheme="minorHAnsi" w:cs="Arial"/>
          <w:b/>
          <w:bCs/>
          <w:sz w:val="28"/>
        </w:rPr>
        <w:tab/>
      </w:r>
      <w:r w:rsidRPr="00574D72">
        <w:rPr>
          <w:rFonts w:asciiTheme="minorHAnsi" w:hAnsiTheme="minorHAnsi" w:cs="Arial"/>
          <w:b/>
          <w:bCs/>
          <w:sz w:val="28"/>
        </w:rPr>
        <w:tab/>
      </w:r>
      <w:r w:rsidRPr="00574D72">
        <w:rPr>
          <w:rFonts w:asciiTheme="minorHAnsi" w:hAnsiTheme="minorHAnsi" w:cs="Arial"/>
          <w:b/>
          <w:bCs/>
          <w:sz w:val="28"/>
        </w:rPr>
        <w:tab/>
      </w:r>
      <w:r w:rsidRPr="00574D72">
        <w:rPr>
          <w:rFonts w:asciiTheme="minorHAnsi" w:hAnsiTheme="minorHAnsi" w:cs="Arial"/>
          <w:b/>
          <w:sz w:val="28"/>
        </w:rPr>
        <w:t>5</w:t>
      </w:r>
      <w:r w:rsidRPr="00574D72">
        <w:rPr>
          <w:rFonts w:asciiTheme="minorHAnsi" w:hAnsiTheme="minorHAnsi" w:cs="Arial"/>
          <w:b/>
          <w:sz w:val="28"/>
          <w:vertAlign w:val="superscript"/>
        </w:rPr>
        <w:t>th</w:t>
      </w:r>
      <w:r w:rsidRPr="00574D72">
        <w:rPr>
          <w:rFonts w:asciiTheme="minorHAnsi" w:hAnsiTheme="minorHAnsi" w:cs="Arial"/>
          <w:b/>
          <w:sz w:val="28"/>
        </w:rPr>
        <w:t xml:space="preserve"> – 6</w:t>
      </w:r>
      <w:r w:rsidRPr="00574D72">
        <w:rPr>
          <w:rFonts w:asciiTheme="minorHAnsi" w:hAnsiTheme="minorHAnsi" w:cs="Arial"/>
          <w:b/>
          <w:sz w:val="28"/>
          <w:vertAlign w:val="superscript"/>
        </w:rPr>
        <w:t>th</w:t>
      </w:r>
      <w:r w:rsidRPr="00574D72">
        <w:rPr>
          <w:rFonts w:asciiTheme="minorHAnsi" w:hAnsiTheme="minorHAnsi" w:cs="Arial"/>
          <w:b/>
          <w:sz w:val="28"/>
        </w:rPr>
        <w:t xml:space="preserve"> MAY 2018</w:t>
      </w:r>
    </w:p>
    <w:p w14:paraId="6D072C0D" w14:textId="77777777" w:rsidR="006D7E9E" w:rsidRPr="00196B0E" w:rsidRDefault="006D7E9E" w:rsidP="006D7E9E">
      <w:pPr>
        <w:rPr>
          <w:rFonts w:asciiTheme="minorHAnsi" w:hAnsiTheme="minorHAnsi" w:cs="Arial"/>
          <w:b/>
          <w:sz w:val="28"/>
        </w:rPr>
      </w:pPr>
    </w:p>
    <w:p w14:paraId="537B8F55" w14:textId="77777777" w:rsidR="001903AB" w:rsidRPr="00196B0E" w:rsidRDefault="00FD719D" w:rsidP="00322AA6">
      <w:pPr>
        <w:spacing w:line="276" w:lineRule="auto"/>
        <w:rPr>
          <w:rFonts w:asciiTheme="minorHAnsi" w:hAnsiTheme="minorHAnsi" w:cs="Arial"/>
          <w:b/>
        </w:rPr>
      </w:pPr>
      <w:r>
        <w:rPr>
          <w:rFonts w:asciiTheme="minorHAnsi" w:hAnsiTheme="minorHAnsi" w:cs="Arial"/>
          <w:b/>
        </w:rPr>
        <w:t>Class</w:t>
      </w:r>
      <w:r w:rsidR="00C30F31">
        <w:rPr>
          <w:rFonts w:asciiTheme="minorHAnsi" w:hAnsiTheme="minorHAnsi" w:cs="Arial"/>
          <w:b/>
        </w:rPr>
        <w:t xml:space="preserve"> ……</w:t>
      </w:r>
      <w:r w:rsidR="001903AB" w:rsidRPr="00196B0E">
        <w:rPr>
          <w:rFonts w:asciiTheme="minorHAnsi" w:hAnsiTheme="minorHAnsi" w:cs="Arial"/>
          <w:b/>
        </w:rPr>
        <w:t>…</w:t>
      </w:r>
      <w:r>
        <w:rPr>
          <w:rFonts w:asciiTheme="minorHAnsi" w:hAnsiTheme="minorHAnsi" w:cs="Arial"/>
          <w:b/>
        </w:rPr>
        <w:t xml:space="preserve"> </w:t>
      </w:r>
      <w:r w:rsidR="00EE0AEE" w:rsidRPr="00196B0E">
        <w:rPr>
          <w:rFonts w:asciiTheme="minorHAnsi" w:hAnsiTheme="minorHAnsi" w:cs="Arial"/>
          <w:b/>
        </w:rPr>
        <w:t xml:space="preserve">Level </w:t>
      </w:r>
      <w:r>
        <w:rPr>
          <w:rFonts w:asciiTheme="minorHAnsi" w:hAnsiTheme="minorHAnsi" w:cs="Arial"/>
          <w:b/>
        </w:rPr>
        <w:t>(please circle</w:t>
      </w:r>
      <w:r w:rsidR="004B27C2">
        <w:rPr>
          <w:rFonts w:asciiTheme="minorHAnsi" w:hAnsiTheme="minorHAnsi" w:cs="Arial"/>
          <w:b/>
        </w:rPr>
        <w:t>) 1, 2,</w:t>
      </w:r>
      <w:r>
        <w:rPr>
          <w:rFonts w:asciiTheme="minorHAnsi" w:hAnsiTheme="minorHAnsi" w:cs="Arial"/>
          <w:b/>
        </w:rPr>
        <w:t xml:space="preserve"> </w:t>
      </w:r>
      <w:r w:rsidR="004B27C2">
        <w:rPr>
          <w:rFonts w:asciiTheme="minorHAnsi" w:hAnsiTheme="minorHAnsi" w:cs="Arial"/>
          <w:b/>
        </w:rPr>
        <w:t>2A,</w:t>
      </w:r>
      <w:r>
        <w:rPr>
          <w:rFonts w:asciiTheme="minorHAnsi" w:hAnsiTheme="minorHAnsi" w:cs="Arial"/>
          <w:b/>
        </w:rPr>
        <w:t xml:space="preserve"> </w:t>
      </w:r>
      <w:r w:rsidR="004B27C2">
        <w:rPr>
          <w:rFonts w:asciiTheme="minorHAnsi" w:hAnsiTheme="minorHAnsi" w:cs="Arial"/>
          <w:b/>
        </w:rPr>
        <w:t xml:space="preserve">3, 4 </w:t>
      </w:r>
      <w:r w:rsidR="004B27C2" w:rsidRPr="00196B0E">
        <w:rPr>
          <w:rFonts w:asciiTheme="minorHAnsi" w:hAnsiTheme="minorHAnsi" w:cs="Arial"/>
          <w:b/>
        </w:rPr>
        <w:t>Individual</w:t>
      </w:r>
      <w:r w:rsidRPr="00196B0E">
        <w:rPr>
          <w:rFonts w:asciiTheme="minorHAnsi" w:hAnsiTheme="minorHAnsi" w:cs="Arial"/>
          <w:b/>
        </w:rPr>
        <w:t xml:space="preserve"> </w:t>
      </w:r>
      <w:r>
        <w:rPr>
          <w:rFonts w:asciiTheme="minorHAnsi" w:hAnsiTheme="minorHAnsi" w:cs="Arial"/>
          <w:b/>
        </w:rPr>
        <w:t xml:space="preserve">  </w:t>
      </w:r>
      <w:proofErr w:type="gramStart"/>
      <w:r>
        <w:rPr>
          <w:rFonts w:asciiTheme="minorHAnsi" w:hAnsiTheme="minorHAnsi" w:cs="Arial"/>
          <w:b/>
        </w:rPr>
        <w:t xml:space="preserve">/  </w:t>
      </w:r>
      <w:r w:rsidR="00EE0AEE" w:rsidRPr="00196B0E">
        <w:rPr>
          <w:rFonts w:asciiTheme="minorHAnsi" w:hAnsiTheme="minorHAnsi" w:cs="Arial"/>
          <w:b/>
        </w:rPr>
        <w:t>Pairs</w:t>
      </w:r>
      <w:proofErr w:type="gramEnd"/>
      <w:r>
        <w:rPr>
          <w:rFonts w:asciiTheme="minorHAnsi" w:hAnsiTheme="minorHAnsi" w:cs="Arial"/>
          <w:b/>
        </w:rPr>
        <w:t xml:space="preserve">  (Pairs partner …………………………</w:t>
      </w:r>
      <w:r w:rsidR="00C30F31">
        <w:rPr>
          <w:rFonts w:asciiTheme="minorHAnsi" w:hAnsiTheme="minorHAnsi" w:cs="Arial"/>
          <w:b/>
        </w:rPr>
        <w:t>…………………</w:t>
      </w:r>
      <w:r>
        <w:rPr>
          <w:rFonts w:asciiTheme="minorHAnsi" w:hAnsiTheme="minorHAnsi" w:cs="Arial"/>
          <w:b/>
        </w:rPr>
        <w:t>)</w:t>
      </w:r>
    </w:p>
    <w:p w14:paraId="78E0E8EC" w14:textId="77777777" w:rsidR="001903AB" w:rsidRPr="00196B0E" w:rsidRDefault="002767EC" w:rsidP="00322AA6">
      <w:pPr>
        <w:spacing w:before="120" w:line="276" w:lineRule="auto"/>
        <w:rPr>
          <w:rFonts w:asciiTheme="minorHAnsi" w:hAnsiTheme="minorHAnsi" w:cs="Arial"/>
        </w:rPr>
      </w:pPr>
      <w:r w:rsidRPr="00196B0E">
        <w:rPr>
          <w:rFonts w:asciiTheme="minorHAnsi" w:hAnsiTheme="minorHAnsi" w:cs="Arial"/>
        </w:rPr>
        <w:t>R</w:t>
      </w:r>
      <w:r w:rsidR="001903AB" w:rsidRPr="00196B0E">
        <w:rPr>
          <w:rFonts w:asciiTheme="minorHAnsi" w:hAnsiTheme="minorHAnsi" w:cs="Arial"/>
        </w:rPr>
        <w:t xml:space="preserve">ider’s name: </w:t>
      </w:r>
      <w:r w:rsidRPr="00196B0E">
        <w:rPr>
          <w:rFonts w:asciiTheme="minorHAnsi" w:hAnsiTheme="minorHAnsi" w:cs="Arial"/>
        </w:rPr>
        <w:t>……………………………………………</w:t>
      </w:r>
      <w:r w:rsidR="00322AA6">
        <w:rPr>
          <w:rFonts w:asciiTheme="minorHAnsi" w:hAnsiTheme="minorHAnsi" w:cs="Arial"/>
        </w:rPr>
        <w:t xml:space="preserve">…………………………… </w:t>
      </w:r>
      <w:r w:rsidR="00322AA6">
        <w:rPr>
          <w:rFonts w:asciiTheme="minorHAnsi" w:hAnsiTheme="minorHAnsi" w:cs="Arial"/>
        </w:rPr>
        <w:tab/>
      </w:r>
      <w:r w:rsidR="001903AB" w:rsidRPr="00196B0E">
        <w:rPr>
          <w:rFonts w:asciiTheme="minorHAnsi" w:hAnsiTheme="minorHAnsi" w:cs="Arial"/>
        </w:rPr>
        <w:t>D.O.B: ………………………</w:t>
      </w:r>
      <w:r w:rsidR="007B10C4">
        <w:rPr>
          <w:rFonts w:asciiTheme="minorHAnsi" w:hAnsiTheme="minorHAnsi" w:cs="Arial"/>
        </w:rPr>
        <w:t>…</w:t>
      </w:r>
      <w:r w:rsidR="00322AA6">
        <w:rPr>
          <w:rFonts w:asciiTheme="minorHAnsi" w:hAnsiTheme="minorHAnsi" w:cs="Arial"/>
        </w:rPr>
        <w:t>………………..</w:t>
      </w:r>
    </w:p>
    <w:p w14:paraId="1C92E7C1" w14:textId="77777777" w:rsidR="001903AB" w:rsidRPr="00196B0E" w:rsidRDefault="001903AB" w:rsidP="00322AA6">
      <w:pPr>
        <w:spacing w:before="120" w:line="276" w:lineRule="auto"/>
        <w:rPr>
          <w:rFonts w:asciiTheme="minorHAnsi" w:hAnsiTheme="minorHAnsi" w:cs="Arial"/>
        </w:rPr>
      </w:pPr>
      <w:r w:rsidRPr="00196B0E">
        <w:rPr>
          <w:rFonts w:asciiTheme="minorHAnsi" w:hAnsiTheme="minorHAnsi" w:cs="Arial"/>
        </w:rPr>
        <w:t>Address: ………………………………………………………………………………………………</w:t>
      </w:r>
      <w:r w:rsidR="00322AA6">
        <w:rPr>
          <w:rFonts w:asciiTheme="minorHAnsi" w:hAnsiTheme="minorHAnsi" w:cs="Arial"/>
        </w:rPr>
        <w:t>……………………………………………….</w:t>
      </w:r>
      <w:r w:rsidR="00FD719D">
        <w:rPr>
          <w:rFonts w:asciiTheme="minorHAnsi" w:hAnsiTheme="minorHAnsi" w:cs="Arial"/>
        </w:rPr>
        <w:t>.</w:t>
      </w:r>
    </w:p>
    <w:p w14:paraId="566CC816" w14:textId="77777777" w:rsidR="001903AB" w:rsidRPr="00196B0E" w:rsidRDefault="001903AB" w:rsidP="00322AA6">
      <w:pPr>
        <w:spacing w:before="120" w:line="276" w:lineRule="auto"/>
        <w:rPr>
          <w:rFonts w:asciiTheme="minorHAnsi" w:hAnsiTheme="minorHAnsi" w:cs="Arial"/>
        </w:rPr>
      </w:pPr>
      <w:r w:rsidRPr="00196B0E">
        <w:rPr>
          <w:rFonts w:asciiTheme="minorHAnsi" w:hAnsiTheme="minorHAnsi" w:cs="Arial"/>
        </w:rPr>
        <w:t>……………………………………………………………………..…</w:t>
      </w:r>
      <w:r w:rsidR="007B10C4">
        <w:rPr>
          <w:rFonts w:asciiTheme="minorHAnsi" w:hAnsiTheme="minorHAnsi" w:cs="Arial"/>
        </w:rPr>
        <w:t>………………………</w:t>
      </w:r>
      <w:r w:rsidR="00322AA6">
        <w:rPr>
          <w:rFonts w:asciiTheme="minorHAnsi" w:hAnsiTheme="minorHAnsi" w:cs="Arial"/>
        </w:rPr>
        <w:tab/>
      </w:r>
      <w:r w:rsidRPr="00196B0E">
        <w:rPr>
          <w:rFonts w:asciiTheme="minorHAnsi" w:hAnsiTheme="minorHAnsi" w:cs="Arial"/>
        </w:rPr>
        <w:t xml:space="preserve">Post </w:t>
      </w:r>
      <w:r w:rsidR="007B10C4">
        <w:rPr>
          <w:rFonts w:asciiTheme="minorHAnsi" w:hAnsiTheme="minorHAnsi" w:cs="Arial"/>
        </w:rPr>
        <w:t>code....................……</w:t>
      </w:r>
      <w:r w:rsidR="00322AA6">
        <w:rPr>
          <w:rFonts w:asciiTheme="minorHAnsi" w:hAnsiTheme="minorHAnsi" w:cs="Arial"/>
        </w:rPr>
        <w:t>………………</w:t>
      </w:r>
    </w:p>
    <w:p w14:paraId="4679E7FF" w14:textId="77777777" w:rsidR="006A79E6" w:rsidRPr="00196B0E" w:rsidRDefault="001903AB" w:rsidP="00322AA6">
      <w:pPr>
        <w:spacing w:before="120" w:line="276" w:lineRule="auto"/>
        <w:rPr>
          <w:rFonts w:asciiTheme="minorHAnsi" w:hAnsiTheme="minorHAnsi" w:cs="Arial"/>
        </w:rPr>
      </w:pPr>
      <w:r w:rsidRPr="00196B0E">
        <w:rPr>
          <w:rFonts w:asciiTheme="minorHAnsi" w:hAnsiTheme="minorHAnsi" w:cs="Arial"/>
        </w:rPr>
        <w:t>Email</w:t>
      </w:r>
      <w:proofErr w:type="gramStart"/>
      <w:r w:rsidRPr="00196B0E">
        <w:rPr>
          <w:rFonts w:asciiTheme="minorHAnsi" w:hAnsiTheme="minorHAnsi" w:cs="Arial"/>
        </w:rPr>
        <w:t>:</w:t>
      </w:r>
      <w:r w:rsidR="007B10C4">
        <w:rPr>
          <w:rFonts w:asciiTheme="minorHAnsi" w:hAnsiTheme="minorHAnsi" w:cs="Arial"/>
        </w:rPr>
        <w:t>……………………………..</w:t>
      </w:r>
      <w:r w:rsidRPr="00196B0E">
        <w:rPr>
          <w:rFonts w:asciiTheme="minorHAnsi" w:hAnsiTheme="minorHAnsi" w:cs="Arial"/>
        </w:rPr>
        <w:t>…………………………………………………………</w:t>
      </w:r>
      <w:proofErr w:type="gramEnd"/>
      <w:r w:rsidR="006A79E6" w:rsidRPr="00196B0E">
        <w:rPr>
          <w:rFonts w:asciiTheme="minorHAnsi" w:hAnsiTheme="minorHAnsi" w:cs="Arial"/>
        </w:rPr>
        <w:t xml:space="preserve"> </w:t>
      </w:r>
      <w:r w:rsidR="00322AA6">
        <w:rPr>
          <w:rFonts w:asciiTheme="minorHAnsi" w:hAnsiTheme="minorHAnsi" w:cs="Arial"/>
        </w:rPr>
        <w:tab/>
      </w:r>
      <w:r w:rsidRPr="00196B0E">
        <w:rPr>
          <w:rFonts w:asciiTheme="minorHAnsi" w:hAnsiTheme="minorHAnsi" w:cs="Arial"/>
        </w:rPr>
        <w:t>Telephone</w:t>
      </w:r>
      <w:r w:rsidR="006A79E6" w:rsidRPr="00196B0E">
        <w:rPr>
          <w:rFonts w:asciiTheme="minorHAnsi" w:hAnsiTheme="minorHAnsi" w:cs="Arial"/>
        </w:rPr>
        <w:t>……………………….…….…</w:t>
      </w:r>
      <w:r w:rsidR="00322AA6">
        <w:rPr>
          <w:rFonts w:asciiTheme="minorHAnsi" w:hAnsiTheme="minorHAnsi" w:cs="Arial"/>
        </w:rPr>
        <w:t>…</w:t>
      </w:r>
      <w:r w:rsidR="00FD719D">
        <w:rPr>
          <w:rFonts w:asciiTheme="minorHAnsi" w:hAnsiTheme="minorHAnsi" w:cs="Arial"/>
        </w:rPr>
        <w:t>…</w:t>
      </w:r>
    </w:p>
    <w:p w14:paraId="0AC946F7" w14:textId="77777777" w:rsidR="006D7E9E" w:rsidRPr="00196B0E" w:rsidRDefault="006D7E9E" w:rsidP="006D7E9E">
      <w:pPr>
        <w:spacing w:before="120" w:line="276" w:lineRule="auto"/>
        <w:rPr>
          <w:rFonts w:asciiTheme="minorHAnsi" w:hAnsiTheme="minorHAnsi" w:cs="Arial"/>
        </w:rPr>
      </w:pPr>
      <w:r w:rsidRPr="00196B0E">
        <w:rPr>
          <w:rFonts w:asciiTheme="minorHAnsi" w:hAnsiTheme="minorHAnsi" w:cs="Arial"/>
        </w:rPr>
        <w:t>I am / am not a</w:t>
      </w:r>
      <w:r w:rsidRPr="00681DDA">
        <w:rPr>
          <w:rFonts w:asciiTheme="minorHAnsi" w:hAnsiTheme="minorHAnsi" w:cs="Arial"/>
        </w:rPr>
        <w:t xml:space="preserve"> Central TREC Group</w:t>
      </w:r>
      <w:r>
        <w:rPr>
          <w:rFonts w:asciiTheme="minorHAnsi" w:hAnsiTheme="minorHAnsi" w:cs="Arial"/>
          <w:i/>
        </w:rPr>
        <w:t xml:space="preserve"> </w:t>
      </w:r>
      <w:r w:rsidRPr="00196B0E">
        <w:rPr>
          <w:rFonts w:asciiTheme="minorHAnsi" w:hAnsiTheme="minorHAnsi" w:cs="Arial"/>
        </w:rPr>
        <w:t>member (</w:t>
      </w:r>
      <w:r>
        <w:rPr>
          <w:rFonts w:asciiTheme="minorHAnsi" w:hAnsiTheme="minorHAnsi" w:cs="Arial"/>
        </w:rPr>
        <w:t>please circle)</w:t>
      </w:r>
      <w:r>
        <w:rPr>
          <w:rFonts w:asciiTheme="minorHAnsi" w:hAnsiTheme="minorHAnsi" w:cs="Arial"/>
        </w:rPr>
        <w:tab/>
      </w:r>
      <w:r>
        <w:rPr>
          <w:rFonts w:asciiTheme="minorHAnsi" w:hAnsiTheme="minorHAnsi" w:cs="Arial"/>
        </w:rPr>
        <w:tab/>
      </w:r>
      <w:r>
        <w:rPr>
          <w:rFonts w:asciiTheme="minorHAnsi" w:hAnsiTheme="minorHAnsi" w:cs="Arial"/>
        </w:rPr>
        <w:tab/>
      </w:r>
      <w:r w:rsidRPr="00196B0E">
        <w:rPr>
          <w:rFonts w:asciiTheme="minorHAnsi" w:hAnsiTheme="minorHAnsi" w:cs="Arial"/>
        </w:rPr>
        <w:t>Membership No…………………</w:t>
      </w:r>
      <w:r>
        <w:rPr>
          <w:rFonts w:asciiTheme="minorHAnsi" w:hAnsiTheme="minorHAnsi" w:cs="Arial"/>
        </w:rPr>
        <w:t>………….</w:t>
      </w:r>
    </w:p>
    <w:p w14:paraId="04FA2B09" w14:textId="77777777" w:rsidR="006D7E9E" w:rsidRPr="00196B0E" w:rsidRDefault="006D7E9E" w:rsidP="006D7E9E">
      <w:pPr>
        <w:spacing w:before="120" w:line="276" w:lineRule="auto"/>
        <w:rPr>
          <w:rFonts w:asciiTheme="minorHAnsi" w:hAnsiTheme="minorHAnsi" w:cs="Arial"/>
        </w:rPr>
      </w:pPr>
      <w:r w:rsidRPr="00196B0E">
        <w:rPr>
          <w:rFonts w:asciiTheme="minorHAnsi" w:hAnsiTheme="minorHAnsi" w:cs="Arial"/>
        </w:rPr>
        <w:t xml:space="preserve">I am / am not a member of another TREC GB club (please </w:t>
      </w:r>
      <w:r>
        <w:rPr>
          <w:rFonts w:asciiTheme="minorHAnsi" w:hAnsiTheme="minorHAnsi" w:cs="Arial"/>
        </w:rPr>
        <w:t>circle</w:t>
      </w:r>
      <w:r w:rsidRPr="00196B0E">
        <w:rPr>
          <w:rFonts w:asciiTheme="minorHAnsi" w:hAnsiTheme="minorHAnsi" w:cs="Arial"/>
        </w:rPr>
        <w:t xml:space="preserve">)   </w:t>
      </w:r>
    </w:p>
    <w:p w14:paraId="2A540428" w14:textId="77777777" w:rsidR="006D7E9E" w:rsidRPr="00196B0E" w:rsidRDefault="006D7E9E" w:rsidP="006D7E9E">
      <w:pPr>
        <w:spacing w:before="120" w:line="276" w:lineRule="auto"/>
        <w:rPr>
          <w:rFonts w:asciiTheme="minorHAnsi" w:hAnsiTheme="minorHAnsi" w:cs="Arial"/>
        </w:rPr>
      </w:pPr>
      <w:r w:rsidRPr="00196B0E">
        <w:rPr>
          <w:rFonts w:asciiTheme="minorHAnsi" w:hAnsiTheme="minorHAnsi" w:cs="Arial"/>
        </w:rPr>
        <w:t>Club ……………………………….………………………………</w:t>
      </w:r>
      <w:r>
        <w:rPr>
          <w:rFonts w:asciiTheme="minorHAnsi" w:hAnsiTheme="minorHAnsi" w:cs="Arial"/>
        </w:rPr>
        <w:t>……………………………</w:t>
      </w:r>
      <w:r w:rsidRPr="00196B0E">
        <w:rPr>
          <w:rFonts w:asciiTheme="minorHAnsi" w:hAnsiTheme="minorHAnsi" w:cs="Arial"/>
        </w:rPr>
        <w:t xml:space="preserve"> </w:t>
      </w:r>
      <w:r>
        <w:rPr>
          <w:rFonts w:asciiTheme="minorHAnsi" w:hAnsiTheme="minorHAnsi" w:cs="Arial"/>
        </w:rPr>
        <w:tab/>
      </w:r>
      <w:r w:rsidRPr="00196B0E">
        <w:rPr>
          <w:rFonts w:asciiTheme="minorHAnsi" w:hAnsiTheme="minorHAnsi" w:cs="Arial"/>
        </w:rPr>
        <w:t>Membership No…………………</w:t>
      </w:r>
      <w:r>
        <w:rPr>
          <w:rFonts w:asciiTheme="minorHAnsi" w:hAnsiTheme="minorHAnsi" w:cs="Arial"/>
        </w:rPr>
        <w:t>………….</w:t>
      </w:r>
    </w:p>
    <w:p w14:paraId="3F4B9F99" w14:textId="77777777" w:rsidR="006D7E9E" w:rsidRDefault="006D7E9E" w:rsidP="006D7E9E">
      <w:pPr>
        <w:spacing w:before="120" w:line="276" w:lineRule="auto"/>
        <w:rPr>
          <w:rFonts w:asciiTheme="minorHAnsi" w:hAnsiTheme="minorHAnsi" w:cs="Arial"/>
        </w:rPr>
      </w:pPr>
      <w:r w:rsidRPr="00196B0E">
        <w:rPr>
          <w:rFonts w:asciiTheme="minorHAnsi" w:hAnsiTheme="minorHAnsi" w:cs="Arial"/>
        </w:rPr>
        <w:t>I am / am not a TREC GB member (</w:t>
      </w:r>
      <w:r>
        <w:rPr>
          <w:rFonts w:asciiTheme="minorHAnsi" w:hAnsiTheme="minorHAnsi" w:cs="Arial"/>
        </w:rPr>
        <w:t>please circle)</w:t>
      </w:r>
      <w:r>
        <w:rPr>
          <w:rFonts w:asciiTheme="minorHAnsi" w:hAnsiTheme="minorHAnsi" w:cs="Arial"/>
        </w:rPr>
        <w:tab/>
      </w:r>
      <w:r>
        <w:rPr>
          <w:rFonts w:asciiTheme="minorHAnsi" w:hAnsiTheme="minorHAnsi" w:cs="Arial"/>
        </w:rPr>
        <w:tab/>
      </w:r>
      <w:r>
        <w:rPr>
          <w:rFonts w:asciiTheme="minorHAnsi" w:hAnsiTheme="minorHAnsi" w:cs="Arial"/>
        </w:rPr>
        <w:tab/>
      </w:r>
      <w:r w:rsidRPr="00196B0E">
        <w:rPr>
          <w:rFonts w:asciiTheme="minorHAnsi" w:hAnsiTheme="minorHAnsi" w:cs="Arial"/>
        </w:rPr>
        <w:t>Membership No…………………</w:t>
      </w:r>
      <w:r>
        <w:rPr>
          <w:rFonts w:asciiTheme="minorHAnsi" w:hAnsiTheme="minorHAnsi" w:cs="Arial"/>
        </w:rPr>
        <w:t>………….</w:t>
      </w:r>
    </w:p>
    <w:p w14:paraId="410B5071" w14:textId="69330EFF" w:rsidR="006D7E9E" w:rsidRPr="00196B0E" w:rsidRDefault="006D7E9E" w:rsidP="006D7E9E">
      <w:pPr>
        <w:spacing w:before="120" w:line="276" w:lineRule="auto"/>
        <w:rPr>
          <w:rFonts w:asciiTheme="minorHAnsi" w:hAnsiTheme="minorHAnsi" w:cs="Arial"/>
        </w:rPr>
      </w:pPr>
      <w:r>
        <w:rPr>
          <w:rFonts w:asciiTheme="minorHAnsi" w:hAnsiTheme="minorHAnsi" w:cs="Arial"/>
        </w:rPr>
        <w:t xml:space="preserve">Your TREC </w:t>
      </w:r>
      <w:r w:rsidR="0038517E">
        <w:rPr>
          <w:rFonts w:asciiTheme="minorHAnsi" w:hAnsiTheme="minorHAnsi" w:cs="Arial"/>
        </w:rPr>
        <w:t>GB membership number</w:t>
      </w:r>
      <w:r>
        <w:rPr>
          <w:rFonts w:asciiTheme="minorHAnsi" w:hAnsiTheme="minorHAnsi" w:cs="Arial"/>
        </w:rPr>
        <w:t xml:space="preserve"> MUST be quoted in order for qualification and league points to be awarded</w:t>
      </w:r>
      <w:r w:rsidR="0038517E">
        <w:rPr>
          <w:rFonts w:asciiTheme="minorHAnsi" w:hAnsiTheme="minorHAnsi" w:cs="Arial"/>
        </w:rPr>
        <w:t xml:space="preserve"> (except for Level 1 qualification, where riders can join TREC GB after qualifying)</w:t>
      </w:r>
      <w:r>
        <w:rPr>
          <w:rFonts w:asciiTheme="minorHAnsi" w:hAnsiTheme="minorHAnsi" w:cs="Arial"/>
        </w:rPr>
        <w:t xml:space="preserve">. </w:t>
      </w:r>
    </w:p>
    <w:p w14:paraId="6E42669F" w14:textId="77777777" w:rsidR="006D7E9E" w:rsidRPr="00196B0E" w:rsidRDefault="006D7E9E" w:rsidP="006D7E9E">
      <w:pPr>
        <w:spacing w:before="120" w:line="276" w:lineRule="auto"/>
        <w:rPr>
          <w:rFonts w:asciiTheme="minorHAnsi" w:hAnsiTheme="minorHAnsi" w:cs="Arial"/>
        </w:rPr>
      </w:pPr>
      <w:r w:rsidRPr="00196B0E">
        <w:rPr>
          <w:rFonts w:asciiTheme="minorHAnsi" w:hAnsiTheme="minorHAnsi" w:cs="Arial"/>
        </w:rPr>
        <w:t>Horse name</w:t>
      </w:r>
      <w:proofErr w:type="gramStart"/>
      <w:r w:rsidRPr="00196B0E">
        <w:rPr>
          <w:rFonts w:asciiTheme="minorHAnsi" w:hAnsiTheme="minorHAnsi" w:cs="Arial"/>
        </w:rPr>
        <w:t>:……………………….……………………………</w:t>
      </w:r>
      <w:r>
        <w:rPr>
          <w:rFonts w:asciiTheme="minorHAnsi" w:hAnsiTheme="minorHAnsi" w:cs="Arial"/>
        </w:rPr>
        <w:t>………………………….</w:t>
      </w:r>
      <w:proofErr w:type="gramEnd"/>
      <w:r>
        <w:rPr>
          <w:rFonts w:asciiTheme="minorHAnsi" w:hAnsiTheme="minorHAnsi" w:cs="Arial"/>
        </w:rPr>
        <w:tab/>
      </w:r>
      <w:r w:rsidRPr="00196B0E">
        <w:rPr>
          <w:rFonts w:asciiTheme="minorHAnsi" w:hAnsiTheme="minorHAnsi" w:cs="Arial"/>
        </w:rPr>
        <w:t>Horse Age</w:t>
      </w:r>
      <w:proofErr w:type="gramStart"/>
      <w:r w:rsidRPr="00196B0E">
        <w:rPr>
          <w:rFonts w:asciiTheme="minorHAnsi" w:hAnsiTheme="minorHAnsi" w:cs="Arial"/>
        </w:rPr>
        <w:t>:………………………</w:t>
      </w:r>
      <w:r>
        <w:rPr>
          <w:rFonts w:asciiTheme="minorHAnsi" w:hAnsiTheme="minorHAnsi" w:cs="Arial"/>
        </w:rPr>
        <w:t>…………….</w:t>
      </w:r>
      <w:proofErr w:type="gramEnd"/>
    </w:p>
    <w:p w14:paraId="635DF428" w14:textId="77777777" w:rsidR="006D7E9E" w:rsidRPr="00196B0E" w:rsidRDefault="006D7E9E" w:rsidP="006D7E9E">
      <w:pPr>
        <w:spacing w:before="120" w:line="276" w:lineRule="auto"/>
        <w:rPr>
          <w:rFonts w:asciiTheme="minorHAnsi" w:hAnsiTheme="minorHAnsi" w:cs="Arial"/>
        </w:rPr>
      </w:pPr>
      <w:r w:rsidRPr="00196B0E">
        <w:rPr>
          <w:rFonts w:asciiTheme="minorHAnsi" w:hAnsiTheme="minorHAnsi" w:cs="Arial"/>
        </w:rPr>
        <w:t>Height</w:t>
      </w:r>
      <w:proofErr w:type="gramStart"/>
      <w:r w:rsidRPr="00196B0E">
        <w:rPr>
          <w:rFonts w:asciiTheme="minorHAnsi" w:hAnsiTheme="minorHAnsi" w:cs="Arial"/>
        </w:rPr>
        <w:t>:……......……….......</w:t>
      </w:r>
      <w:proofErr w:type="gramEnd"/>
      <w:r w:rsidRPr="00196B0E">
        <w:rPr>
          <w:rFonts w:asciiTheme="minorHAnsi" w:hAnsiTheme="minorHAnsi" w:cs="Arial"/>
        </w:rPr>
        <w:t xml:space="preserve">      Breed</w:t>
      </w:r>
      <w:proofErr w:type="gramStart"/>
      <w:r w:rsidRPr="00196B0E">
        <w:rPr>
          <w:rFonts w:asciiTheme="minorHAnsi" w:hAnsiTheme="minorHAnsi" w:cs="Arial"/>
        </w:rPr>
        <w:t xml:space="preserve">:………………………………… </w:t>
      </w:r>
      <w:r>
        <w:rPr>
          <w:rFonts w:asciiTheme="minorHAnsi" w:hAnsiTheme="minorHAnsi" w:cs="Arial"/>
        </w:rPr>
        <w:t>……………………………………………………………………..</w:t>
      </w:r>
      <w:proofErr w:type="gramEnd"/>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gridCol w:w="1471"/>
      </w:tblGrid>
      <w:tr w:rsidR="006D7E9E" w:rsidRPr="00574D72" w14:paraId="4AE2B381" w14:textId="77777777" w:rsidTr="0C341BD5">
        <w:trPr>
          <w:trHeight w:val="230"/>
        </w:trPr>
        <w:tc>
          <w:tcPr>
            <w:tcW w:w="1951" w:type="dxa"/>
            <w:tcBorders>
              <w:bottom w:val="nil"/>
            </w:tcBorders>
            <w:shd w:val="clear" w:color="auto" w:fill="auto"/>
          </w:tcPr>
          <w:p w14:paraId="48A21919" w14:textId="77777777" w:rsidR="006D7E9E" w:rsidRPr="00574D72" w:rsidRDefault="006D7E9E" w:rsidP="00B32C3B">
            <w:pPr>
              <w:rPr>
                <w:rFonts w:asciiTheme="minorHAnsi" w:hAnsiTheme="minorHAnsi" w:cs="Arial"/>
              </w:rPr>
            </w:pPr>
          </w:p>
        </w:tc>
        <w:tc>
          <w:tcPr>
            <w:tcW w:w="6946" w:type="dxa"/>
            <w:tcBorders>
              <w:bottom w:val="nil"/>
            </w:tcBorders>
            <w:shd w:val="clear" w:color="auto" w:fill="auto"/>
          </w:tcPr>
          <w:p w14:paraId="6BD18F9B" w14:textId="77777777" w:rsidR="006D7E9E" w:rsidRPr="00574D72" w:rsidRDefault="006D7E9E" w:rsidP="00B32C3B">
            <w:pPr>
              <w:rPr>
                <w:rFonts w:asciiTheme="minorHAnsi" w:hAnsiTheme="minorHAnsi" w:cs="Arial"/>
              </w:rPr>
            </w:pPr>
          </w:p>
        </w:tc>
        <w:tc>
          <w:tcPr>
            <w:tcW w:w="1471" w:type="dxa"/>
            <w:tcBorders>
              <w:bottom w:val="nil"/>
            </w:tcBorders>
            <w:shd w:val="clear" w:color="auto" w:fill="auto"/>
          </w:tcPr>
          <w:p w14:paraId="3E3ADAE2" w14:textId="77777777" w:rsidR="006D7E9E" w:rsidRPr="00574D72" w:rsidRDefault="006D7E9E" w:rsidP="00B32C3B">
            <w:pPr>
              <w:rPr>
                <w:rFonts w:asciiTheme="minorHAnsi" w:hAnsiTheme="minorHAnsi" w:cs="Arial"/>
              </w:rPr>
            </w:pPr>
            <w:r w:rsidRPr="00574D72">
              <w:rPr>
                <w:rFonts w:asciiTheme="minorHAnsi" w:hAnsiTheme="minorHAnsi" w:cs="Arial"/>
              </w:rPr>
              <w:t>FEE     £</w:t>
            </w:r>
          </w:p>
        </w:tc>
      </w:tr>
      <w:tr w:rsidR="006D7E9E" w:rsidRPr="00574D72" w14:paraId="6C985B39" w14:textId="77777777" w:rsidTr="0C341BD5">
        <w:tc>
          <w:tcPr>
            <w:tcW w:w="1951" w:type="dxa"/>
            <w:shd w:val="clear" w:color="auto" w:fill="auto"/>
          </w:tcPr>
          <w:p w14:paraId="0919E9E6" w14:textId="77777777" w:rsidR="006D7E9E" w:rsidRPr="00574D72" w:rsidRDefault="006D7E9E" w:rsidP="00B32C3B">
            <w:pPr>
              <w:rPr>
                <w:rFonts w:asciiTheme="minorHAnsi" w:hAnsiTheme="minorHAnsi" w:cs="Arial"/>
              </w:rPr>
            </w:pPr>
            <w:r w:rsidRPr="00574D72">
              <w:rPr>
                <w:rFonts w:asciiTheme="minorHAnsi" w:hAnsiTheme="minorHAnsi" w:cs="Arial"/>
              </w:rPr>
              <w:t>Classes 1 - 6</w:t>
            </w:r>
          </w:p>
        </w:tc>
        <w:tc>
          <w:tcPr>
            <w:tcW w:w="6946" w:type="dxa"/>
            <w:shd w:val="clear" w:color="auto" w:fill="auto"/>
          </w:tcPr>
          <w:p w14:paraId="7A2D37B0" w14:textId="0E918898" w:rsidR="006D7E9E" w:rsidRPr="00574D72" w:rsidRDefault="0C341BD5" w:rsidP="0C341BD5">
            <w:pPr>
              <w:rPr>
                <w:rFonts w:asciiTheme="minorHAnsi" w:hAnsiTheme="minorHAnsi" w:cs="Arial"/>
              </w:rPr>
            </w:pPr>
            <w:r w:rsidRPr="0C341BD5">
              <w:rPr>
                <w:rFonts w:asciiTheme="minorHAnsi" w:hAnsiTheme="minorHAnsi" w:cs="Arial"/>
              </w:rPr>
              <w:t>CTG Members £55</w:t>
            </w:r>
          </w:p>
          <w:p w14:paraId="62BDB55A" w14:textId="047C14A3" w:rsidR="006D7E9E" w:rsidRPr="00574D72" w:rsidRDefault="0C341BD5" w:rsidP="0C341BD5">
            <w:pPr>
              <w:rPr>
                <w:rFonts w:asciiTheme="minorHAnsi" w:hAnsiTheme="minorHAnsi" w:cs="Arial"/>
              </w:rPr>
            </w:pPr>
            <w:r w:rsidRPr="0C341BD5">
              <w:rPr>
                <w:rFonts w:asciiTheme="minorHAnsi" w:hAnsiTheme="minorHAnsi" w:cs="Arial"/>
              </w:rPr>
              <w:t xml:space="preserve">TREC GB Red or Other TREC GB club Members £60 </w:t>
            </w:r>
          </w:p>
          <w:p w14:paraId="03D79C99" w14:textId="366A1352" w:rsidR="006D7E9E" w:rsidRPr="00574D72" w:rsidRDefault="0C341BD5" w:rsidP="0C341BD5">
            <w:pPr>
              <w:rPr>
                <w:rFonts w:asciiTheme="minorHAnsi" w:hAnsiTheme="minorHAnsi" w:cs="Arial"/>
              </w:rPr>
            </w:pPr>
            <w:r w:rsidRPr="0C341BD5">
              <w:rPr>
                <w:rFonts w:asciiTheme="minorHAnsi" w:hAnsiTheme="minorHAnsi" w:cs="Arial"/>
              </w:rPr>
              <w:t>Non Members £65 (includes day membership of CTG)</w:t>
            </w:r>
          </w:p>
        </w:tc>
        <w:tc>
          <w:tcPr>
            <w:tcW w:w="1471" w:type="dxa"/>
            <w:shd w:val="clear" w:color="auto" w:fill="auto"/>
          </w:tcPr>
          <w:p w14:paraId="238601FE" w14:textId="77777777" w:rsidR="006D7E9E" w:rsidRPr="00574D72" w:rsidRDefault="006D7E9E" w:rsidP="00B32C3B">
            <w:pPr>
              <w:rPr>
                <w:rFonts w:asciiTheme="minorHAnsi" w:hAnsiTheme="minorHAnsi" w:cs="Arial"/>
              </w:rPr>
            </w:pPr>
          </w:p>
        </w:tc>
      </w:tr>
      <w:tr w:rsidR="006D7E9E" w:rsidRPr="00574D72" w14:paraId="2D25A428" w14:textId="77777777" w:rsidTr="0C341BD5">
        <w:tc>
          <w:tcPr>
            <w:tcW w:w="1951" w:type="dxa"/>
            <w:shd w:val="clear" w:color="auto" w:fill="auto"/>
          </w:tcPr>
          <w:p w14:paraId="1C644E50" w14:textId="77777777" w:rsidR="006D7E9E" w:rsidRPr="00574D72" w:rsidRDefault="006D7E9E" w:rsidP="00B32C3B">
            <w:pPr>
              <w:rPr>
                <w:rFonts w:asciiTheme="minorHAnsi" w:hAnsiTheme="minorHAnsi" w:cs="Arial"/>
              </w:rPr>
            </w:pPr>
            <w:r w:rsidRPr="00574D72">
              <w:rPr>
                <w:rFonts w:asciiTheme="minorHAnsi" w:hAnsiTheme="minorHAnsi" w:cs="Arial"/>
              </w:rPr>
              <w:t>Classes 7 – 9</w:t>
            </w:r>
          </w:p>
        </w:tc>
        <w:tc>
          <w:tcPr>
            <w:tcW w:w="6946" w:type="dxa"/>
            <w:shd w:val="clear" w:color="auto" w:fill="auto"/>
          </w:tcPr>
          <w:p w14:paraId="1FA1619E" w14:textId="5219C2DE" w:rsidR="006D7E9E" w:rsidRPr="00574D72" w:rsidRDefault="0C341BD5" w:rsidP="0C341BD5">
            <w:pPr>
              <w:rPr>
                <w:rFonts w:asciiTheme="minorHAnsi" w:hAnsiTheme="minorHAnsi" w:cs="Arial"/>
              </w:rPr>
            </w:pPr>
            <w:r w:rsidRPr="0C341BD5">
              <w:rPr>
                <w:rFonts w:asciiTheme="minorHAnsi" w:hAnsiTheme="minorHAnsi" w:cs="Arial"/>
              </w:rPr>
              <w:t>CTG Members £60</w:t>
            </w:r>
          </w:p>
          <w:p w14:paraId="62D7E9C6" w14:textId="6541DDC3" w:rsidR="0C341BD5" w:rsidRDefault="0C341BD5" w:rsidP="00681DDA">
            <w:pPr>
              <w:spacing w:line="259" w:lineRule="auto"/>
              <w:rPr>
                <w:rFonts w:asciiTheme="minorHAnsi" w:hAnsiTheme="minorHAnsi" w:cs="Arial"/>
              </w:rPr>
            </w:pPr>
            <w:r w:rsidRPr="0C341BD5">
              <w:rPr>
                <w:rFonts w:asciiTheme="minorHAnsi" w:hAnsiTheme="minorHAnsi" w:cs="Arial"/>
              </w:rPr>
              <w:t>TREC GB Red or club Members £65</w:t>
            </w:r>
          </w:p>
          <w:p w14:paraId="7979C069" w14:textId="2B76A4DB" w:rsidR="006D7E9E" w:rsidRPr="00574D72" w:rsidRDefault="0C341BD5" w:rsidP="0C341BD5">
            <w:pPr>
              <w:rPr>
                <w:rFonts w:asciiTheme="minorHAnsi" w:hAnsiTheme="minorHAnsi" w:cs="Arial"/>
              </w:rPr>
            </w:pPr>
            <w:r w:rsidRPr="0C341BD5">
              <w:rPr>
                <w:rFonts w:asciiTheme="minorHAnsi" w:hAnsiTheme="minorHAnsi" w:cs="Arial"/>
              </w:rPr>
              <w:t>Non Members £70 (includes day membership of CTG)</w:t>
            </w:r>
          </w:p>
        </w:tc>
        <w:tc>
          <w:tcPr>
            <w:tcW w:w="1471" w:type="dxa"/>
            <w:shd w:val="clear" w:color="auto" w:fill="auto"/>
          </w:tcPr>
          <w:p w14:paraId="0F3CABC7" w14:textId="77777777" w:rsidR="006D7E9E" w:rsidRPr="00574D72" w:rsidRDefault="006D7E9E" w:rsidP="00B32C3B">
            <w:pPr>
              <w:rPr>
                <w:rFonts w:asciiTheme="minorHAnsi" w:hAnsiTheme="minorHAnsi" w:cs="Arial"/>
              </w:rPr>
            </w:pPr>
          </w:p>
        </w:tc>
      </w:tr>
      <w:tr w:rsidR="006D7E9E" w:rsidRPr="00574D72" w14:paraId="5D0B8FA2" w14:textId="77777777" w:rsidTr="0C341BD5">
        <w:trPr>
          <w:trHeight w:val="475"/>
        </w:trPr>
        <w:tc>
          <w:tcPr>
            <w:tcW w:w="1951" w:type="dxa"/>
            <w:shd w:val="clear" w:color="auto" w:fill="auto"/>
          </w:tcPr>
          <w:p w14:paraId="6A98CF5E" w14:textId="77777777" w:rsidR="006D7E9E" w:rsidRPr="00574D72" w:rsidRDefault="006D7E9E" w:rsidP="00B32C3B">
            <w:pPr>
              <w:rPr>
                <w:rFonts w:asciiTheme="minorHAnsi" w:hAnsiTheme="minorHAnsi" w:cs="Arial"/>
              </w:rPr>
            </w:pPr>
            <w:r w:rsidRPr="00574D72">
              <w:rPr>
                <w:rFonts w:asciiTheme="minorHAnsi" w:hAnsiTheme="minorHAnsi" w:cs="Arial"/>
              </w:rPr>
              <w:t>Class 10</w:t>
            </w:r>
          </w:p>
        </w:tc>
        <w:tc>
          <w:tcPr>
            <w:tcW w:w="6946" w:type="dxa"/>
            <w:shd w:val="clear" w:color="auto" w:fill="auto"/>
          </w:tcPr>
          <w:p w14:paraId="1A78F778" w14:textId="77777777" w:rsidR="006D7E9E" w:rsidRPr="00574D72" w:rsidRDefault="006D7E9E" w:rsidP="00B32C3B">
            <w:pPr>
              <w:rPr>
                <w:rFonts w:asciiTheme="minorHAnsi" w:hAnsiTheme="minorHAnsi" w:cs="Arial"/>
              </w:rPr>
            </w:pPr>
            <w:r w:rsidRPr="00574D72">
              <w:rPr>
                <w:rFonts w:asciiTheme="minorHAnsi" w:hAnsiTheme="minorHAnsi" w:cs="Arial"/>
              </w:rPr>
              <w:t>CTG Members £5</w:t>
            </w:r>
          </w:p>
          <w:p w14:paraId="55DC49A4" w14:textId="77777777" w:rsidR="006D7E9E" w:rsidRPr="00574D72" w:rsidRDefault="006D7E9E" w:rsidP="00B32C3B">
            <w:pPr>
              <w:rPr>
                <w:rFonts w:asciiTheme="minorHAnsi" w:hAnsiTheme="minorHAnsi" w:cs="Arial"/>
              </w:rPr>
            </w:pPr>
            <w:r w:rsidRPr="00574D72">
              <w:rPr>
                <w:rFonts w:asciiTheme="minorHAnsi" w:hAnsiTheme="minorHAnsi" w:cs="Arial"/>
              </w:rPr>
              <w:t>TREC GB Red or club Members £7</w:t>
            </w:r>
          </w:p>
          <w:p w14:paraId="2DF04B70" w14:textId="77777777" w:rsidR="006D7E9E" w:rsidRPr="00574D72" w:rsidRDefault="006D7E9E" w:rsidP="00B32C3B">
            <w:pPr>
              <w:rPr>
                <w:rFonts w:asciiTheme="minorHAnsi" w:hAnsiTheme="minorHAnsi" w:cs="Arial"/>
              </w:rPr>
            </w:pPr>
            <w:r w:rsidRPr="00574D72">
              <w:rPr>
                <w:rFonts w:asciiTheme="minorHAnsi" w:hAnsiTheme="minorHAnsi" w:cs="Arial"/>
              </w:rPr>
              <w:t>Non Members £10 (includes day membership of CTG)</w:t>
            </w:r>
          </w:p>
        </w:tc>
        <w:tc>
          <w:tcPr>
            <w:tcW w:w="1471" w:type="dxa"/>
            <w:shd w:val="clear" w:color="auto" w:fill="auto"/>
          </w:tcPr>
          <w:p w14:paraId="5B08B5D1" w14:textId="77777777" w:rsidR="006D7E9E" w:rsidRPr="00574D72" w:rsidRDefault="006D7E9E" w:rsidP="00B32C3B">
            <w:pPr>
              <w:rPr>
                <w:rFonts w:asciiTheme="minorHAnsi" w:hAnsiTheme="minorHAnsi" w:cs="Arial"/>
              </w:rPr>
            </w:pPr>
          </w:p>
        </w:tc>
      </w:tr>
      <w:tr w:rsidR="006D7E9E" w:rsidRPr="00574D72" w14:paraId="3E6B9E51" w14:textId="77777777" w:rsidTr="0C341BD5">
        <w:trPr>
          <w:trHeight w:val="441"/>
        </w:trPr>
        <w:tc>
          <w:tcPr>
            <w:tcW w:w="1951" w:type="dxa"/>
            <w:tcBorders>
              <w:bottom w:val="single" w:sz="4" w:space="0" w:color="auto"/>
            </w:tcBorders>
            <w:shd w:val="clear" w:color="auto" w:fill="auto"/>
          </w:tcPr>
          <w:p w14:paraId="2B09357D" w14:textId="77777777" w:rsidR="006D7E9E" w:rsidRPr="00574D72" w:rsidRDefault="006D7E9E" w:rsidP="00B32C3B">
            <w:pPr>
              <w:rPr>
                <w:rFonts w:asciiTheme="minorHAnsi" w:hAnsiTheme="minorHAnsi" w:cs="Arial"/>
              </w:rPr>
            </w:pPr>
            <w:r w:rsidRPr="00574D72">
              <w:rPr>
                <w:rFonts w:asciiTheme="minorHAnsi" w:hAnsiTheme="minorHAnsi" w:cs="Arial"/>
              </w:rPr>
              <w:t>Corralling for the weekend</w:t>
            </w:r>
          </w:p>
        </w:tc>
        <w:tc>
          <w:tcPr>
            <w:tcW w:w="6946" w:type="dxa"/>
            <w:tcBorders>
              <w:bottom w:val="nil"/>
            </w:tcBorders>
            <w:shd w:val="clear" w:color="auto" w:fill="auto"/>
          </w:tcPr>
          <w:p w14:paraId="4AD6682D" w14:textId="77777777" w:rsidR="006D7E9E" w:rsidRPr="00574D72" w:rsidRDefault="006D7E9E" w:rsidP="00B32C3B">
            <w:pPr>
              <w:rPr>
                <w:rFonts w:asciiTheme="minorHAnsi" w:hAnsiTheme="minorHAnsi" w:cs="Arial"/>
              </w:rPr>
            </w:pPr>
            <w:r w:rsidRPr="00574D72">
              <w:rPr>
                <w:rFonts w:asciiTheme="minorHAnsi" w:hAnsiTheme="minorHAnsi" w:cs="Arial"/>
              </w:rPr>
              <w:t>£10 per horse</w:t>
            </w:r>
          </w:p>
          <w:p w14:paraId="16DEB4AB" w14:textId="77777777" w:rsidR="006D7E9E" w:rsidRPr="00574D72" w:rsidRDefault="006D7E9E" w:rsidP="00B32C3B">
            <w:pPr>
              <w:rPr>
                <w:rFonts w:asciiTheme="minorHAnsi" w:hAnsiTheme="minorHAnsi" w:cs="Arial"/>
              </w:rPr>
            </w:pPr>
          </w:p>
        </w:tc>
        <w:tc>
          <w:tcPr>
            <w:tcW w:w="1471" w:type="dxa"/>
            <w:tcBorders>
              <w:bottom w:val="nil"/>
            </w:tcBorders>
            <w:shd w:val="clear" w:color="auto" w:fill="auto"/>
          </w:tcPr>
          <w:p w14:paraId="0AD9C6F4" w14:textId="77777777" w:rsidR="006D7E9E" w:rsidRPr="00574D72" w:rsidRDefault="006D7E9E" w:rsidP="00B32C3B">
            <w:pPr>
              <w:rPr>
                <w:rFonts w:asciiTheme="minorHAnsi" w:hAnsiTheme="minorHAnsi" w:cs="Arial"/>
              </w:rPr>
            </w:pPr>
          </w:p>
        </w:tc>
      </w:tr>
      <w:tr w:rsidR="006D7E9E" w:rsidRPr="00574D72" w14:paraId="7EC47275" w14:textId="77777777" w:rsidTr="0C341BD5">
        <w:trPr>
          <w:trHeight w:val="1853"/>
        </w:trPr>
        <w:tc>
          <w:tcPr>
            <w:tcW w:w="1951" w:type="dxa"/>
            <w:tcBorders>
              <w:bottom w:val="single" w:sz="4" w:space="0" w:color="auto"/>
            </w:tcBorders>
            <w:shd w:val="clear" w:color="auto" w:fill="auto"/>
          </w:tcPr>
          <w:p w14:paraId="4A2FF07F" w14:textId="77777777" w:rsidR="006D7E9E" w:rsidRPr="00574D72" w:rsidRDefault="006D7E9E" w:rsidP="00B32C3B">
            <w:pPr>
              <w:rPr>
                <w:rFonts w:asciiTheme="minorHAnsi" w:hAnsiTheme="minorHAnsi" w:cs="Arial"/>
              </w:rPr>
            </w:pPr>
            <w:r w:rsidRPr="00574D72">
              <w:rPr>
                <w:rFonts w:asciiTheme="minorHAnsi" w:hAnsiTheme="minorHAnsi" w:cs="Arial"/>
              </w:rPr>
              <w:t>Number of meal tickets required</w:t>
            </w:r>
          </w:p>
          <w:p w14:paraId="4B1F511A" w14:textId="77777777" w:rsidR="006D7E9E" w:rsidRPr="00574D72" w:rsidRDefault="006D7E9E" w:rsidP="00B32C3B">
            <w:pPr>
              <w:rPr>
                <w:rFonts w:asciiTheme="minorHAnsi" w:hAnsiTheme="minorHAnsi" w:cs="Arial"/>
              </w:rPr>
            </w:pPr>
          </w:p>
        </w:tc>
        <w:tc>
          <w:tcPr>
            <w:tcW w:w="6946" w:type="dxa"/>
            <w:tcBorders>
              <w:bottom w:val="nil"/>
            </w:tcBorders>
            <w:shd w:val="clear" w:color="auto" w:fill="auto"/>
          </w:tcPr>
          <w:p w14:paraId="2014E2CB" w14:textId="319D79D5" w:rsidR="006D7E9E" w:rsidRPr="00681DDA" w:rsidRDefault="0C341BD5" w:rsidP="0C341BD5">
            <w:pPr>
              <w:rPr>
                <w:rFonts w:asciiTheme="minorHAnsi" w:hAnsiTheme="minorHAnsi" w:cs="Arial"/>
              </w:rPr>
            </w:pPr>
            <w:r w:rsidRPr="00681DDA">
              <w:rPr>
                <w:rFonts w:asciiTheme="minorHAnsi" w:hAnsiTheme="minorHAnsi" w:cs="Arial"/>
              </w:rPr>
              <w:t>£10 per ticket</w:t>
            </w:r>
          </w:p>
          <w:p w14:paraId="2B2B6995" w14:textId="77777777" w:rsidR="006D7E9E" w:rsidRPr="00681DDA" w:rsidRDefault="0C341BD5" w:rsidP="00B32C3B">
            <w:pPr>
              <w:rPr>
                <w:rFonts w:asciiTheme="minorHAnsi" w:hAnsiTheme="minorHAnsi" w:cs="Arial"/>
              </w:rPr>
            </w:pPr>
            <w:r w:rsidRPr="00681DDA">
              <w:rPr>
                <w:rFonts w:asciiTheme="minorHAnsi" w:hAnsiTheme="minorHAnsi" w:cs="Arial"/>
              </w:rPr>
              <w:t>Judges free</w:t>
            </w:r>
          </w:p>
          <w:p w14:paraId="4A2C69BB" w14:textId="10E231A6" w:rsidR="006D7E9E" w:rsidRPr="00681DDA" w:rsidRDefault="006D7E9E" w:rsidP="00B32C3B">
            <w:pPr>
              <w:rPr>
                <w:rFonts w:asciiTheme="minorHAnsi" w:hAnsiTheme="minorHAnsi" w:cs="Arial"/>
              </w:rPr>
            </w:pPr>
            <w:r w:rsidRPr="00681DDA">
              <w:rPr>
                <w:rFonts w:asciiTheme="minorHAnsi" w:hAnsiTheme="minorHAnsi" w:cs="Arial"/>
              </w:rPr>
              <w:t>Any special dietary requirements (please state)</w:t>
            </w:r>
            <w:r w:rsidR="00681DDA">
              <w:rPr>
                <w:rFonts w:asciiTheme="minorHAnsi" w:hAnsiTheme="minorHAnsi" w:cs="Arial"/>
              </w:rPr>
              <w:t xml:space="preserve">: </w:t>
            </w:r>
          </w:p>
          <w:p w14:paraId="53F41CA7" w14:textId="5E34C4EB" w:rsidR="006D7E9E" w:rsidRPr="00681DDA" w:rsidRDefault="006D7E9E" w:rsidP="0C341BD5">
            <w:pPr>
              <w:rPr>
                <w:rFonts w:asciiTheme="minorHAnsi" w:hAnsiTheme="minorHAnsi" w:cs="Arial"/>
              </w:rPr>
            </w:pPr>
          </w:p>
          <w:p w14:paraId="65F9C3DC" w14:textId="04AE6A0A" w:rsidR="006D7E9E" w:rsidRPr="00574D72" w:rsidRDefault="0C341BD5" w:rsidP="0C341BD5">
            <w:pPr>
              <w:rPr>
                <w:rFonts w:asciiTheme="minorHAnsi" w:hAnsiTheme="minorHAnsi" w:cs="Arial"/>
              </w:rPr>
            </w:pPr>
            <w:r w:rsidRPr="00681DDA">
              <w:rPr>
                <w:rFonts w:asciiTheme="minorHAnsi" w:hAnsiTheme="minorHAnsi" w:cs="Arial"/>
              </w:rPr>
              <w:t>Please indicate numbers required</w:t>
            </w:r>
            <w:r w:rsidR="00681DDA">
              <w:rPr>
                <w:rFonts w:asciiTheme="minorHAnsi" w:hAnsiTheme="minorHAnsi" w:cs="Arial"/>
              </w:rPr>
              <w:t xml:space="preserve">: </w:t>
            </w:r>
          </w:p>
        </w:tc>
        <w:tc>
          <w:tcPr>
            <w:tcW w:w="1471" w:type="dxa"/>
            <w:tcBorders>
              <w:bottom w:val="nil"/>
            </w:tcBorders>
            <w:shd w:val="clear" w:color="auto" w:fill="auto"/>
          </w:tcPr>
          <w:p w14:paraId="5023141B" w14:textId="77777777" w:rsidR="006D7E9E" w:rsidRPr="00574D72" w:rsidRDefault="006D7E9E" w:rsidP="00B32C3B">
            <w:pPr>
              <w:rPr>
                <w:rFonts w:asciiTheme="minorHAnsi" w:hAnsiTheme="minorHAnsi" w:cs="Arial"/>
              </w:rPr>
            </w:pPr>
          </w:p>
        </w:tc>
      </w:tr>
      <w:tr w:rsidR="006D7E9E" w:rsidRPr="00574D72" w14:paraId="148FB307" w14:textId="77777777" w:rsidTr="0C341BD5">
        <w:tc>
          <w:tcPr>
            <w:tcW w:w="1951" w:type="dxa"/>
            <w:tcBorders>
              <w:top w:val="single" w:sz="4" w:space="0" w:color="auto"/>
              <w:bottom w:val="single" w:sz="4" w:space="0" w:color="auto"/>
            </w:tcBorders>
            <w:shd w:val="clear" w:color="auto" w:fill="auto"/>
          </w:tcPr>
          <w:p w14:paraId="2FC1B099" w14:textId="77777777" w:rsidR="006D7E9E" w:rsidRPr="00574D72" w:rsidRDefault="006D7E9E" w:rsidP="00B32C3B">
            <w:pPr>
              <w:rPr>
                <w:rFonts w:asciiTheme="minorHAnsi" w:hAnsiTheme="minorHAnsi" w:cs="Arial"/>
              </w:rPr>
            </w:pPr>
            <w:r w:rsidRPr="00574D72">
              <w:rPr>
                <w:rFonts w:asciiTheme="minorHAnsi" w:hAnsiTheme="minorHAnsi" w:cs="Arial"/>
              </w:rPr>
              <w:t>Donation to chosen charity</w:t>
            </w:r>
          </w:p>
        </w:tc>
        <w:tc>
          <w:tcPr>
            <w:tcW w:w="6946" w:type="dxa"/>
            <w:tcBorders>
              <w:top w:val="single" w:sz="4" w:space="0" w:color="auto"/>
            </w:tcBorders>
            <w:shd w:val="clear" w:color="auto" w:fill="auto"/>
          </w:tcPr>
          <w:p w14:paraId="24E10935" w14:textId="77777777" w:rsidR="006D7E9E" w:rsidRPr="00574D72" w:rsidRDefault="006D7E9E" w:rsidP="00B32C3B">
            <w:pPr>
              <w:rPr>
                <w:rFonts w:asciiTheme="minorHAnsi" w:hAnsiTheme="minorHAnsi" w:cs="Arial"/>
              </w:rPr>
            </w:pPr>
            <w:r w:rsidRPr="00574D72">
              <w:rPr>
                <w:rFonts w:asciiTheme="minorHAnsi" w:hAnsiTheme="minorHAnsi" w:cs="Arial"/>
              </w:rPr>
              <w:t>Air Ambulance</w:t>
            </w:r>
          </w:p>
        </w:tc>
        <w:tc>
          <w:tcPr>
            <w:tcW w:w="1471" w:type="dxa"/>
            <w:tcBorders>
              <w:top w:val="single" w:sz="4" w:space="0" w:color="auto"/>
            </w:tcBorders>
            <w:shd w:val="clear" w:color="auto" w:fill="auto"/>
          </w:tcPr>
          <w:p w14:paraId="1F3B1409" w14:textId="77777777" w:rsidR="006D7E9E" w:rsidRPr="00574D72" w:rsidRDefault="006D7E9E" w:rsidP="00B32C3B">
            <w:pPr>
              <w:rPr>
                <w:rFonts w:asciiTheme="minorHAnsi" w:hAnsiTheme="minorHAnsi" w:cs="Arial"/>
              </w:rPr>
            </w:pPr>
          </w:p>
        </w:tc>
      </w:tr>
      <w:tr w:rsidR="006D7E9E" w:rsidRPr="00574D72" w14:paraId="6F395666" w14:textId="77777777" w:rsidTr="0C341BD5">
        <w:trPr>
          <w:trHeight w:val="415"/>
        </w:trPr>
        <w:tc>
          <w:tcPr>
            <w:tcW w:w="1951" w:type="dxa"/>
            <w:tcBorders>
              <w:top w:val="single" w:sz="4" w:space="0" w:color="auto"/>
              <w:bottom w:val="single" w:sz="4" w:space="0" w:color="auto"/>
            </w:tcBorders>
            <w:shd w:val="clear" w:color="auto" w:fill="auto"/>
            <w:vAlign w:val="center"/>
          </w:tcPr>
          <w:p w14:paraId="46FE0C09" w14:textId="77777777" w:rsidR="006D7E9E" w:rsidRPr="00574D72" w:rsidRDefault="006D7E9E" w:rsidP="00B32C3B">
            <w:pPr>
              <w:rPr>
                <w:rFonts w:asciiTheme="minorHAnsi" w:hAnsiTheme="minorHAnsi" w:cs="Arial"/>
                <w:b/>
              </w:rPr>
            </w:pPr>
            <w:r w:rsidRPr="00574D72">
              <w:rPr>
                <w:rFonts w:asciiTheme="minorHAnsi" w:hAnsiTheme="minorHAnsi" w:cs="Arial"/>
                <w:b/>
              </w:rPr>
              <w:t>Total</w:t>
            </w:r>
          </w:p>
        </w:tc>
        <w:tc>
          <w:tcPr>
            <w:tcW w:w="6946" w:type="dxa"/>
            <w:tcBorders>
              <w:top w:val="single" w:sz="4" w:space="0" w:color="auto"/>
            </w:tcBorders>
            <w:shd w:val="clear" w:color="auto" w:fill="auto"/>
            <w:vAlign w:val="center"/>
          </w:tcPr>
          <w:p w14:paraId="562C75D1" w14:textId="77777777" w:rsidR="006D7E9E" w:rsidRPr="00574D72" w:rsidRDefault="006D7E9E" w:rsidP="00B32C3B">
            <w:pPr>
              <w:rPr>
                <w:rFonts w:asciiTheme="minorHAnsi" w:hAnsiTheme="minorHAnsi" w:cs="Arial"/>
                <w:b/>
              </w:rPr>
            </w:pPr>
          </w:p>
        </w:tc>
        <w:tc>
          <w:tcPr>
            <w:tcW w:w="1471" w:type="dxa"/>
            <w:tcBorders>
              <w:top w:val="single" w:sz="4" w:space="0" w:color="auto"/>
            </w:tcBorders>
            <w:shd w:val="clear" w:color="auto" w:fill="auto"/>
            <w:vAlign w:val="center"/>
          </w:tcPr>
          <w:p w14:paraId="3DA9F063" w14:textId="77777777" w:rsidR="006D7E9E" w:rsidRPr="00574D72" w:rsidRDefault="006D7E9E" w:rsidP="00B32C3B">
            <w:pPr>
              <w:rPr>
                <w:rFonts w:asciiTheme="minorHAnsi" w:hAnsiTheme="minorHAnsi" w:cs="Arial"/>
                <w:b/>
              </w:rPr>
            </w:pPr>
            <w:r w:rsidRPr="00574D72">
              <w:rPr>
                <w:rFonts w:asciiTheme="minorHAnsi" w:hAnsiTheme="minorHAnsi" w:cs="Arial"/>
                <w:b/>
              </w:rPr>
              <w:t xml:space="preserve"> £</w:t>
            </w:r>
          </w:p>
        </w:tc>
      </w:tr>
    </w:tbl>
    <w:p w14:paraId="664355AD" w14:textId="77777777" w:rsidR="006D7E9E" w:rsidRDefault="006D7E9E" w:rsidP="006D7E9E">
      <w:pPr>
        <w:jc w:val="both"/>
        <w:rPr>
          <w:rFonts w:asciiTheme="minorHAnsi" w:hAnsiTheme="minorHAnsi" w:cs="Arial"/>
          <w:szCs w:val="18"/>
        </w:rPr>
      </w:pPr>
    </w:p>
    <w:p w14:paraId="5DFDA112" w14:textId="77777777" w:rsidR="00681DDA" w:rsidRDefault="00681DDA" w:rsidP="00322AA6">
      <w:pPr>
        <w:jc w:val="both"/>
        <w:rPr>
          <w:rFonts w:asciiTheme="minorHAnsi" w:hAnsiTheme="minorHAnsi" w:cs="Arial"/>
          <w:szCs w:val="18"/>
        </w:rPr>
      </w:pPr>
    </w:p>
    <w:p w14:paraId="67572678" w14:textId="16B2CDDE" w:rsidR="00FB7AEF" w:rsidRDefault="00FB7AEF" w:rsidP="00322AA6">
      <w:pPr>
        <w:jc w:val="both"/>
        <w:rPr>
          <w:rFonts w:asciiTheme="minorHAnsi" w:hAnsiTheme="minorHAnsi" w:cs="Arial"/>
          <w:szCs w:val="18"/>
        </w:rPr>
      </w:pPr>
      <w:r>
        <w:rPr>
          <w:rFonts w:asciiTheme="minorHAnsi" w:hAnsiTheme="minorHAnsi" w:cs="Arial"/>
          <w:szCs w:val="18"/>
        </w:rPr>
        <w:lastRenderedPageBreak/>
        <w:t>TREC GB will keep your personal in</w:t>
      </w:r>
      <w:r w:rsidR="00574D72">
        <w:rPr>
          <w:rFonts w:asciiTheme="minorHAnsi" w:hAnsiTheme="minorHAnsi" w:cs="Arial"/>
          <w:szCs w:val="18"/>
        </w:rPr>
        <w:t xml:space="preserve">formation and may contact you. </w:t>
      </w:r>
      <w:r>
        <w:rPr>
          <w:rFonts w:asciiTheme="minorHAnsi" w:hAnsiTheme="minorHAnsi" w:cs="Arial"/>
          <w:szCs w:val="18"/>
        </w:rPr>
        <w:t>TREC GB will not share</w:t>
      </w:r>
      <w:r w:rsidR="000900D1">
        <w:rPr>
          <w:rFonts w:asciiTheme="minorHAnsi" w:hAnsiTheme="minorHAnsi" w:cs="Arial"/>
          <w:szCs w:val="18"/>
        </w:rPr>
        <w:t xml:space="preserve"> </w:t>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tblGrid>
      <w:tr w:rsidR="00FB7AEF" w14:paraId="1A965116" w14:textId="77777777" w:rsidTr="00662ED9">
        <w:trPr>
          <w:trHeight w:val="422"/>
        </w:trPr>
        <w:tc>
          <w:tcPr>
            <w:tcW w:w="525" w:type="dxa"/>
          </w:tcPr>
          <w:p w14:paraId="7DF4E37C" w14:textId="77777777" w:rsidR="00FB7AEF" w:rsidRDefault="00FB7AEF" w:rsidP="00FB7AEF">
            <w:pPr>
              <w:jc w:val="both"/>
              <w:rPr>
                <w:rFonts w:asciiTheme="minorHAnsi" w:hAnsiTheme="minorHAnsi" w:cs="Arial"/>
                <w:szCs w:val="18"/>
              </w:rPr>
            </w:pPr>
          </w:p>
        </w:tc>
      </w:tr>
    </w:tbl>
    <w:p w14:paraId="1302895A" w14:textId="65D1EA0A" w:rsidR="00FB7AEF" w:rsidRDefault="00FB7AEF" w:rsidP="00322AA6">
      <w:pPr>
        <w:jc w:val="both"/>
        <w:rPr>
          <w:rFonts w:asciiTheme="minorHAnsi" w:hAnsiTheme="minorHAnsi" w:cs="Arial"/>
          <w:szCs w:val="18"/>
        </w:rPr>
      </w:pPr>
      <w:bookmarkStart w:id="0" w:name="_GoBack"/>
      <w:bookmarkEnd w:id="0"/>
      <w:proofErr w:type="gramStart"/>
      <w:r>
        <w:rPr>
          <w:rFonts w:asciiTheme="minorHAnsi" w:hAnsiTheme="minorHAnsi" w:cs="Arial"/>
          <w:szCs w:val="18"/>
        </w:rPr>
        <w:t>your</w:t>
      </w:r>
      <w:proofErr w:type="gramEnd"/>
      <w:r>
        <w:rPr>
          <w:rFonts w:asciiTheme="minorHAnsi" w:hAnsiTheme="minorHAnsi" w:cs="Arial"/>
          <w:szCs w:val="18"/>
        </w:rPr>
        <w:t xml:space="preserve"> details with other organisations. Please tick the box if you do </w:t>
      </w:r>
      <w:r w:rsidRPr="00FB7AEF">
        <w:rPr>
          <w:rFonts w:asciiTheme="minorHAnsi" w:hAnsiTheme="minorHAnsi" w:cs="Arial"/>
          <w:b/>
          <w:szCs w:val="18"/>
        </w:rPr>
        <w:t>NOT</w:t>
      </w:r>
      <w:r>
        <w:rPr>
          <w:rFonts w:asciiTheme="minorHAnsi" w:hAnsiTheme="minorHAnsi" w:cs="Arial"/>
          <w:szCs w:val="18"/>
        </w:rPr>
        <w:t xml:space="preserve"> want TREC GB</w:t>
      </w:r>
      <w:r w:rsidR="000900D1">
        <w:rPr>
          <w:rFonts w:asciiTheme="minorHAnsi" w:hAnsiTheme="minorHAnsi" w:cs="Arial"/>
          <w:szCs w:val="18"/>
        </w:rPr>
        <w:t xml:space="preserve"> </w:t>
      </w:r>
      <w:r>
        <w:rPr>
          <w:rFonts w:asciiTheme="minorHAnsi" w:hAnsiTheme="minorHAnsi" w:cs="Arial"/>
          <w:szCs w:val="18"/>
        </w:rPr>
        <w:t xml:space="preserve">to hold your information.  </w:t>
      </w:r>
    </w:p>
    <w:p w14:paraId="44FB30F8" w14:textId="2B498615" w:rsidR="00FB7AEF" w:rsidRDefault="00FB7AEF" w:rsidP="00322AA6">
      <w:pPr>
        <w:jc w:val="both"/>
        <w:rPr>
          <w:rFonts w:asciiTheme="minorHAnsi" w:hAnsiTheme="minorHAnsi" w:cs="Arial"/>
          <w:szCs w:val="18"/>
        </w:rPr>
      </w:pPr>
    </w:p>
    <w:p w14:paraId="3EA99E08" w14:textId="0968E2C9" w:rsidR="002F7131" w:rsidRDefault="002F7131" w:rsidP="00322AA6">
      <w:pPr>
        <w:jc w:val="both"/>
        <w:rPr>
          <w:rFonts w:asciiTheme="minorHAnsi" w:hAnsiTheme="minorHAnsi" w:cs="Arial"/>
          <w:szCs w:val="18"/>
        </w:rPr>
      </w:pPr>
      <w:r>
        <w:rPr>
          <w:rFonts w:asciiTheme="minorHAnsi" w:hAnsiTheme="minorHAnsi" w:cs="Arial"/>
          <w:szCs w:val="18"/>
        </w:rPr>
        <w:t xml:space="preserve">I am paying via (please circle all that apply): </w:t>
      </w:r>
      <w:r>
        <w:rPr>
          <w:rFonts w:asciiTheme="minorHAnsi" w:hAnsiTheme="minorHAnsi" w:cs="Arial"/>
          <w:szCs w:val="18"/>
        </w:rPr>
        <w:tab/>
        <w:t>CTG vouchers</w:t>
      </w:r>
      <w:r>
        <w:rPr>
          <w:rFonts w:asciiTheme="minorHAnsi" w:hAnsiTheme="minorHAnsi" w:cs="Arial"/>
          <w:szCs w:val="18"/>
        </w:rPr>
        <w:tab/>
      </w:r>
      <w:r>
        <w:rPr>
          <w:rFonts w:asciiTheme="minorHAnsi" w:hAnsiTheme="minorHAnsi" w:cs="Arial"/>
          <w:szCs w:val="18"/>
        </w:rPr>
        <w:tab/>
        <w:t>Cheque</w:t>
      </w:r>
      <w:r>
        <w:rPr>
          <w:rFonts w:asciiTheme="minorHAnsi" w:hAnsiTheme="minorHAnsi" w:cs="Arial"/>
          <w:szCs w:val="18"/>
        </w:rPr>
        <w:tab/>
        <w:t>BACS</w:t>
      </w:r>
      <w:r>
        <w:rPr>
          <w:rFonts w:asciiTheme="minorHAnsi" w:hAnsiTheme="minorHAnsi" w:cs="Arial"/>
          <w:szCs w:val="18"/>
        </w:rPr>
        <w:tab/>
      </w:r>
      <w:r>
        <w:rPr>
          <w:rFonts w:asciiTheme="minorHAnsi" w:hAnsiTheme="minorHAnsi" w:cs="Arial"/>
          <w:szCs w:val="18"/>
        </w:rPr>
        <w:tab/>
        <w:t>PayPal</w:t>
      </w:r>
    </w:p>
    <w:p w14:paraId="17D0FF3B" w14:textId="77777777" w:rsidR="002F7131" w:rsidRDefault="002F7131" w:rsidP="00322AA6">
      <w:pPr>
        <w:jc w:val="both"/>
        <w:rPr>
          <w:rFonts w:asciiTheme="minorHAnsi" w:hAnsiTheme="minorHAnsi" w:cs="Arial"/>
          <w:szCs w:val="18"/>
        </w:rPr>
      </w:pPr>
    </w:p>
    <w:p w14:paraId="1E243526" w14:textId="77777777" w:rsidR="00681DDA" w:rsidRPr="007D6B6E"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360" w:lineRule="atLeast"/>
        <w:rPr>
          <w:rFonts w:ascii="Calibri" w:hAnsi="Calibri"/>
          <w:sz w:val="22"/>
          <w:szCs w:val="20"/>
        </w:rPr>
      </w:pPr>
      <w:r w:rsidRPr="007D6B6E">
        <w:rPr>
          <w:rFonts w:ascii="Calibri" w:hAnsi="Calibri"/>
          <w:sz w:val="22"/>
          <w:szCs w:val="20"/>
        </w:rPr>
        <w:t>If you are redeeming CTG vouchers please fill in the information below and enclose the vouchers with your entry form.</w:t>
      </w:r>
    </w:p>
    <w:p w14:paraId="6E17A4B4" w14:textId="77777777" w:rsidR="00681DDA" w:rsidRPr="007D6B6E"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360" w:lineRule="atLeast"/>
        <w:rPr>
          <w:rFonts w:ascii="Calibri" w:hAnsi="Calibri"/>
          <w:sz w:val="22"/>
          <w:szCs w:val="20"/>
        </w:rPr>
      </w:pPr>
      <w:r w:rsidRPr="007D6B6E">
        <w:rPr>
          <w:rFonts w:ascii="Calibri" w:hAnsi="Calibri"/>
          <w:sz w:val="22"/>
          <w:szCs w:val="20"/>
        </w:rPr>
        <w:t xml:space="preserve">Amount being redeemed </w:t>
      </w:r>
      <w:r>
        <w:rPr>
          <w:rFonts w:ascii="Calibri" w:hAnsi="Calibri"/>
          <w:sz w:val="22"/>
          <w:szCs w:val="20"/>
        </w:rPr>
        <w:t>£</w:t>
      </w:r>
      <w:r w:rsidRPr="007D6B6E">
        <w:rPr>
          <w:rFonts w:ascii="Calibri" w:hAnsi="Calibri"/>
          <w:sz w:val="22"/>
          <w:szCs w:val="20"/>
        </w:rPr>
        <w:t>_______________________Voucher number(s) ___________</w:t>
      </w:r>
      <w:r>
        <w:rPr>
          <w:rFonts w:ascii="Calibri" w:hAnsi="Calibri"/>
          <w:sz w:val="22"/>
          <w:szCs w:val="20"/>
        </w:rPr>
        <w:t>__________________________</w:t>
      </w:r>
      <w:r w:rsidRPr="007D6B6E">
        <w:rPr>
          <w:rFonts w:ascii="Calibri" w:hAnsi="Calibri"/>
          <w:sz w:val="22"/>
          <w:szCs w:val="20"/>
        </w:rPr>
        <w:t xml:space="preserve"> </w:t>
      </w:r>
    </w:p>
    <w:p w14:paraId="1C168C8C" w14:textId="77777777" w:rsidR="00681DDA"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276" w:lineRule="auto"/>
        <w:rPr>
          <w:rFonts w:ascii="Calibri" w:hAnsi="Calibri"/>
          <w:b/>
          <w:sz w:val="22"/>
          <w:szCs w:val="20"/>
        </w:rPr>
      </w:pPr>
    </w:p>
    <w:p w14:paraId="281A93C7" w14:textId="77777777" w:rsidR="00681DDA"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276" w:lineRule="auto"/>
        <w:rPr>
          <w:rFonts w:ascii="Calibri" w:hAnsi="Calibri"/>
          <w:sz w:val="22"/>
          <w:szCs w:val="20"/>
        </w:rPr>
      </w:pPr>
      <w:r w:rsidRPr="007D6B6E">
        <w:rPr>
          <w:rFonts w:ascii="Calibri" w:hAnsi="Calibri"/>
          <w:b/>
          <w:sz w:val="22"/>
          <w:szCs w:val="20"/>
        </w:rPr>
        <w:t xml:space="preserve">Cheque payable to </w:t>
      </w:r>
      <w:r w:rsidRPr="007D6B6E">
        <w:rPr>
          <w:rFonts w:ascii="Calibri" w:hAnsi="Calibri"/>
          <w:b/>
          <w:i/>
          <w:color w:val="FF0000"/>
          <w:sz w:val="22"/>
          <w:szCs w:val="20"/>
        </w:rPr>
        <w:t>Central TREC Group</w:t>
      </w:r>
      <w:r w:rsidRPr="007D6B6E">
        <w:rPr>
          <w:rFonts w:ascii="Calibri" w:hAnsi="Calibri"/>
          <w:b/>
          <w:color w:val="FF0000"/>
          <w:sz w:val="22"/>
          <w:szCs w:val="20"/>
        </w:rPr>
        <w:t xml:space="preserve"> </w:t>
      </w:r>
      <w:r w:rsidRPr="007D6B6E">
        <w:rPr>
          <w:rFonts w:ascii="Calibri" w:hAnsi="Calibri"/>
          <w:b/>
          <w:sz w:val="22"/>
          <w:szCs w:val="20"/>
        </w:rPr>
        <w:t>enclosed for</w:t>
      </w:r>
      <w:r w:rsidRPr="007D6B6E">
        <w:rPr>
          <w:rFonts w:ascii="Calibri" w:hAnsi="Calibri"/>
          <w:sz w:val="22"/>
          <w:szCs w:val="20"/>
        </w:rPr>
        <w:t xml:space="preserve"> </w:t>
      </w:r>
      <w:r>
        <w:rPr>
          <w:rFonts w:ascii="Calibri" w:hAnsi="Calibri"/>
          <w:sz w:val="22"/>
          <w:szCs w:val="20"/>
        </w:rPr>
        <w:t>£</w:t>
      </w:r>
      <w:r w:rsidRPr="007D6B6E">
        <w:rPr>
          <w:rFonts w:ascii="Calibri" w:hAnsi="Calibri"/>
          <w:sz w:val="22"/>
          <w:szCs w:val="20"/>
        </w:rPr>
        <w:t>_________________</w:t>
      </w:r>
      <w:r>
        <w:rPr>
          <w:rFonts w:ascii="Calibri" w:hAnsi="Calibri"/>
          <w:sz w:val="22"/>
          <w:szCs w:val="20"/>
        </w:rPr>
        <w:t xml:space="preserve">. </w:t>
      </w:r>
    </w:p>
    <w:p w14:paraId="1EA4069F" w14:textId="69A567A2" w:rsidR="00681DDA"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276" w:lineRule="auto"/>
        <w:rPr>
          <w:rFonts w:ascii="Calibri" w:hAnsi="Calibri"/>
          <w:sz w:val="22"/>
          <w:szCs w:val="20"/>
        </w:rPr>
      </w:pPr>
      <w:r>
        <w:rPr>
          <w:rFonts w:ascii="Calibri" w:hAnsi="Calibri"/>
          <w:sz w:val="22"/>
          <w:szCs w:val="20"/>
        </w:rPr>
        <w:t>BACS details: sort code 08 92 99, account number 65796977 [please check these details carefully]</w:t>
      </w:r>
    </w:p>
    <w:p w14:paraId="159EC6A0" w14:textId="09EB7893" w:rsidR="00681DDA"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276" w:lineRule="auto"/>
        <w:rPr>
          <w:rFonts w:ascii="Calibri" w:hAnsi="Calibri"/>
          <w:sz w:val="22"/>
          <w:szCs w:val="20"/>
        </w:rPr>
      </w:pPr>
      <w:r>
        <w:rPr>
          <w:rFonts w:ascii="Calibri" w:hAnsi="Calibri"/>
          <w:sz w:val="22"/>
          <w:szCs w:val="20"/>
        </w:rPr>
        <w:t xml:space="preserve">PayPal: send your payment to </w:t>
      </w:r>
      <w:hyperlink r:id="rId25" w:history="1">
        <w:r w:rsidRPr="007F4C2E">
          <w:rPr>
            <w:rStyle w:val="Hyperlink"/>
            <w:rFonts w:ascii="Calibri" w:hAnsi="Calibri"/>
            <w:sz w:val="22"/>
            <w:szCs w:val="20"/>
          </w:rPr>
          <w:t>paypal@trecgroup.co.uk</w:t>
        </w:r>
      </w:hyperlink>
      <w:r>
        <w:rPr>
          <w:rFonts w:ascii="Calibri" w:hAnsi="Calibri"/>
          <w:sz w:val="22"/>
          <w:szCs w:val="20"/>
        </w:rPr>
        <w:t xml:space="preserve"> (please include your name in the notes section if you are using an account in a different name to that on the entry form). </w:t>
      </w:r>
    </w:p>
    <w:p w14:paraId="297D647D" w14:textId="4B3FE209" w:rsidR="00681DDA" w:rsidRPr="007D6B6E" w:rsidRDefault="00681DDA" w:rsidP="00681DD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s>
        <w:spacing w:line="276" w:lineRule="auto"/>
        <w:rPr>
          <w:rFonts w:ascii="Calibri" w:hAnsi="Calibri"/>
          <w:b/>
          <w:color w:val="FF0000"/>
          <w:sz w:val="22"/>
          <w:szCs w:val="20"/>
        </w:rPr>
      </w:pPr>
      <w:r>
        <w:rPr>
          <w:rFonts w:ascii="Calibri" w:hAnsi="Calibri"/>
          <w:sz w:val="22"/>
          <w:szCs w:val="20"/>
        </w:rPr>
        <w:t xml:space="preserve">This competition is also listed at </w:t>
      </w:r>
      <w:hyperlink r:id="rId26" w:history="1">
        <w:r w:rsidRPr="00AF1B1C">
          <w:rPr>
            <w:rStyle w:val="Hyperlink"/>
            <w:rFonts w:ascii="Calibri" w:hAnsi="Calibri"/>
            <w:sz w:val="22"/>
            <w:szCs w:val="20"/>
          </w:rPr>
          <w:t>www.equoevents.co.uk</w:t>
        </w:r>
      </w:hyperlink>
      <w:r>
        <w:rPr>
          <w:rFonts w:ascii="Calibri" w:hAnsi="Calibri"/>
          <w:sz w:val="22"/>
          <w:szCs w:val="20"/>
        </w:rPr>
        <w:t xml:space="preserve"> and entries can be made via that system. </w:t>
      </w:r>
    </w:p>
    <w:p w14:paraId="3F2589CC" w14:textId="77777777" w:rsidR="00681DDA" w:rsidRDefault="00681DDA" w:rsidP="0066262E">
      <w:pPr>
        <w:jc w:val="both"/>
        <w:rPr>
          <w:rFonts w:asciiTheme="minorHAnsi" w:hAnsiTheme="minorHAnsi" w:cs="Arial"/>
          <w:szCs w:val="18"/>
        </w:rPr>
      </w:pPr>
    </w:p>
    <w:p w14:paraId="7A4E1CD5" w14:textId="77777777" w:rsidR="00681DDA" w:rsidRDefault="00681DDA" w:rsidP="0066262E">
      <w:pPr>
        <w:jc w:val="both"/>
        <w:rPr>
          <w:rFonts w:asciiTheme="minorHAnsi" w:hAnsiTheme="minorHAnsi" w:cs="Arial"/>
          <w:szCs w:val="18"/>
        </w:rPr>
      </w:pPr>
    </w:p>
    <w:p w14:paraId="56C3201C" w14:textId="5491D967" w:rsidR="0066262E" w:rsidRPr="00681DDA" w:rsidRDefault="0066262E" w:rsidP="0066262E">
      <w:pPr>
        <w:jc w:val="both"/>
        <w:rPr>
          <w:rFonts w:asciiTheme="minorHAnsi" w:hAnsiTheme="minorHAnsi" w:cs="Arial"/>
          <w:b/>
          <w:szCs w:val="18"/>
        </w:rPr>
      </w:pPr>
      <w:r w:rsidRPr="00681DDA">
        <w:rPr>
          <w:rFonts w:asciiTheme="minorHAnsi" w:hAnsiTheme="minorHAnsi" w:cs="Arial"/>
          <w:b/>
          <w:szCs w:val="18"/>
        </w:rPr>
        <w:t>I have read and understood the rules and agree to abide by them.</w:t>
      </w:r>
    </w:p>
    <w:p w14:paraId="1DA6542E" w14:textId="77777777" w:rsidR="0066262E" w:rsidRDefault="0066262E" w:rsidP="0066262E">
      <w:pPr>
        <w:jc w:val="both"/>
        <w:rPr>
          <w:rFonts w:asciiTheme="minorHAnsi" w:hAnsiTheme="minorHAnsi" w:cs="Arial"/>
          <w:szCs w:val="18"/>
        </w:rPr>
      </w:pPr>
    </w:p>
    <w:p w14:paraId="3041E394" w14:textId="77777777" w:rsidR="0066262E" w:rsidRPr="00196B0E" w:rsidRDefault="0066262E" w:rsidP="0066262E">
      <w:pPr>
        <w:jc w:val="both"/>
        <w:rPr>
          <w:rFonts w:asciiTheme="minorHAnsi" w:hAnsiTheme="minorHAnsi" w:cs="Arial"/>
          <w:szCs w:val="18"/>
        </w:rPr>
      </w:pPr>
    </w:p>
    <w:p w14:paraId="21F4C5CA" w14:textId="77777777" w:rsidR="001903AB" w:rsidRPr="00196B0E" w:rsidRDefault="001903AB" w:rsidP="00322AA6">
      <w:pPr>
        <w:jc w:val="both"/>
        <w:rPr>
          <w:rFonts w:asciiTheme="minorHAnsi" w:hAnsiTheme="minorHAnsi" w:cs="Arial"/>
          <w:szCs w:val="18"/>
        </w:rPr>
      </w:pPr>
      <w:r w:rsidRPr="007879B5">
        <w:rPr>
          <w:rFonts w:asciiTheme="minorHAnsi" w:hAnsiTheme="minorHAnsi" w:cs="Arial"/>
          <w:b/>
          <w:szCs w:val="18"/>
        </w:rPr>
        <w:t>SIGNED:</w:t>
      </w:r>
      <w:r w:rsidR="007879B5">
        <w:rPr>
          <w:rFonts w:asciiTheme="minorHAnsi" w:hAnsiTheme="minorHAnsi" w:cs="Arial"/>
          <w:szCs w:val="18"/>
        </w:rPr>
        <w:t xml:space="preserve"> </w:t>
      </w:r>
      <w:r w:rsidRPr="00196B0E">
        <w:rPr>
          <w:rFonts w:asciiTheme="minorHAnsi" w:hAnsiTheme="minorHAnsi" w:cs="Arial"/>
          <w:szCs w:val="18"/>
        </w:rPr>
        <w:t>…</w:t>
      </w:r>
      <w:r w:rsidR="006A79E6" w:rsidRPr="00196B0E">
        <w:rPr>
          <w:rFonts w:asciiTheme="minorHAnsi" w:hAnsiTheme="minorHAnsi" w:cs="Arial"/>
          <w:szCs w:val="18"/>
        </w:rPr>
        <w:t>…………….</w:t>
      </w:r>
      <w:r w:rsidRPr="00196B0E">
        <w:rPr>
          <w:rFonts w:asciiTheme="minorHAnsi" w:hAnsiTheme="minorHAnsi" w:cs="Arial"/>
          <w:szCs w:val="18"/>
        </w:rPr>
        <w:t xml:space="preserve">……………………………..………..  </w:t>
      </w:r>
    </w:p>
    <w:p w14:paraId="722B00AE" w14:textId="77777777" w:rsidR="00FD719D" w:rsidRDefault="00FD719D" w:rsidP="00322AA6">
      <w:pPr>
        <w:jc w:val="both"/>
        <w:rPr>
          <w:rFonts w:asciiTheme="minorHAnsi" w:hAnsiTheme="minorHAnsi" w:cs="Arial"/>
          <w:i/>
          <w:szCs w:val="18"/>
        </w:rPr>
      </w:pPr>
    </w:p>
    <w:p w14:paraId="58A3AD14" w14:textId="77777777" w:rsidR="001903AB" w:rsidRPr="00322AA6" w:rsidRDefault="006A79E6" w:rsidP="00322AA6">
      <w:pPr>
        <w:jc w:val="both"/>
        <w:rPr>
          <w:rFonts w:asciiTheme="minorHAnsi" w:hAnsiTheme="minorHAnsi" w:cs="Arial"/>
          <w:i/>
          <w:szCs w:val="18"/>
        </w:rPr>
      </w:pPr>
      <w:r w:rsidRPr="00322AA6">
        <w:rPr>
          <w:rFonts w:asciiTheme="minorHAnsi" w:hAnsiTheme="minorHAnsi" w:cs="Arial"/>
          <w:i/>
          <w:szCs w:val="18"/>
        </w:rPr>
        <w:t>I</w:t>
      </w:r>
      <w:r w:rsidR="001903AB" w:rsidRPr="00322AA6">
        <w:rPr>
          <w:rFonts w:asciiTheme="minorHAnsi" w:hAnsiTheme="minorHAnsi" w:cs="Arial"/>
          <w:i/>
          <w:szCs w:val="18"/>
        </w:rPr>
        <w:t>f the competitor is under 16 a parent or guardian must sign.</w:t>
      </w:r>
      <w:r w:rsidR="00574D72">
        <w:rPr>
          <w:rFonts w:asciiTheme="minorHAnsi" w:hAnsiTheme="minorHAnsi" w:cs="Arial"/>
          <w:i/>
          <w:szCs w:val="18"/>
        </w:rPr>
        <w:t xml:space="preserve"> </w:t>
      </w:r>
      <w:r w:rsidR="00893543" w:rsidRPr="00322AA6">
        <w:rPr>
          <w:rFonts w:asciiTheme="minorHAnsi" w:hAnsiTheme="minorHAnsi" w:cs="Arial"/>
          <w:i/>
          <w:szCs w:val="18"/>
        </w:rPr>
        <w:t>A parental consent form must also be</w:t>
      </w:r>
      <w:r w:rsidR="00574D72">
        <w:rPr>
          <w:rFonts w:asciiTheme="minorHAnsi" w:hAnsiTheme="minorHAnsi" w:cs="Arial"/>
          <w:i/>
          <w:szCs w:val="18"/>
        </w:rPr>
        <w:t xml:space="preserve"> sent for any riders under 16. </w:t>
      </w:r>
      <w:r w:rsidRPr="00322AA6">
        <w:rPr>
          <w:rFonts w:asciiTheme="minorHAnsi" w:hAnsiTheme="minorHAnsi" w:cs="Arial"/>
          <w:i/>
          <w:szCs w:val="18"/>
        </w:rPr>
        <w:t xml:space="preserve">The form is available on the </w:t>
      </w:r>
      <w:r w:rsidR="00974991">
        <w:rPr>
          <w:rFonts w:asciiTheme="minorHAnsi" w:hAnsiTheme="minorHAnsi" w:cs="Arial"/>
          <w:i/>
          <w:szCs w:val="18"/>
        </w:rPr>
        <w:t>TREC GB</w:t>
      </w:r>
      <w:r w:rsidR="00322AA6" w:rsidRPr="00322AA6">
        <w:rPr>
          <w:rFonts w:asciiTheme="minorHAnsi" w:hAnsiTheme="minorHAnsi" w:cs="Arial"/>
          <w:i/>
          <w:szCs w:val="18"/>
        </w:rPr>
        <w:t xml:space="preserve"> website. </w:t>
      </w:r>
    </w:p>
    <w:p w14:paraId="26BF3E1F" w14:textId="46C85F72" w:rsidR="006D7E9E" w:rsidRDefault="006D7E9E" w:rsidP="006D7E9E">
      <w:pPr>
        <w:rPr>
          <w:rFonts w:asciiTheme="minorHAnsi" w:hAnsiTheme="minorHAnsi" w:cs="Arial"/>
          <w:szCs w:val="18"/>
        </w:rPr>
      </w:pPr>
      <w:r w:rsidRPr="00574D72">
        <w:rPr>
          <w:rFonts w:asciiTheme="minorHAnsi" w:hAnsiTheme="minorHAnsi" w:cs="Arial"/>
          <w:szCs w:val="18"/>
        </w:rPr>
        <w:t xml:space="preserve">Starting times and full directions will be on the </w:t>
      </w:r>
      <w:r w:rsidR="00574D72" w:rsidRPr="00574D72">
        <w:rPr>
          <w:rFonts w:asciiTheme="minorHAnsi" w:hAnsiTheme="minorHAnsi" w:cs="Arial"/>
          <w:szCs w:val="18"/>
        </w:rPr>
        <w:t>Central TREC Group</w:t>
      </w:r>
      <w:r w:rsidRPr="00574D72">
        <w:rPr>
          <w:rFonts w:asciiTheme="minorHAnsi" w:hAnsiTheme="minorHAnsi" w:cs="Arial"/>
          <w:szCs w:val="18"/>
        </w:rPr>
        <w:t xml:space="preserve"> website by the Wednesday prior to the competition. If you do not have internet access please enclose a SAE with your entry for this information. If you have not received your info by 3 May 2018 please phone the organiser on 07703</w:t>
      </w:r>
      <w:r w:rsidR="000900D1">
        <w:rPr>
          <w:rFonts w:asciiTheme="minorHAnsi" w:hAnsiTheme="minorHAnsi" w:cs="Arial"/>
          <w:szCs w:val="18"/>
        </w:rPr>
        <w:t xml:space="preserve"> </w:t>
      </w:r>
      <w:r w:rsidRPr="00574D72">
        <w:rPr>
          <w:rFonts w:asciiTheme="minorHAnsi" w:hAnsiTheme="minorHAnsi" w:cs="Arial"/>
          <w:szCs w:val="18"/>
        </w:rPr>
        <w:t>647472</w:t>
      </w:r>
      <w:r w:rsidR="000900D1">
        <w:rPr>
          <w:rFonts w:asciiTheme="minorHAnsi" w:hAnsiTheme="minorHAnsi" w:cs="Arial"/>
          <w:szCs w:val="18"/>
        </w:rPr>
        <w:t xml:space="preserve">. </w:t>
      </w:r>
    </w:p>
    <w:p w14:paraId="10027973" w14:textId="49F9ECDF" w:rsidR="00BC0CEF" w:rsidRDefault="00BC0CEF" w:rsidP="006D7E9E">
      <w:pPr>
        <w:rPr>
          <w:rFonts w:asciiTheme="minorHAnsi" w:hAnsiTheme="minorHAnsi" w:cs="Arial"/>
          <w:szCs w:val="18"/>
        </w:rPr>
      </w:pPr>
    </w:p>
    <w:p w14:paraId="1400F46A" w14:textId="70C6F409" w:rsidR="00BC0CEF" w:rsidRPr="00BC0CEF" w:rsidRDefault="00BC0CEF" w:rsidP="00BC0CEF">
      <w:pPr>
        <w:pStyle w:val="BodyText"/>
        <w:rPr>
          <w:rFonts w:asciiTheme="minorHAnsi" w:hAnsiTheme="minorHAnsi" w:cs="Arial"/>
        </w:rPr>
      </w:pPr>
      <w:r w:rsidRPr="00BC0CEF">
        <w:rPr>
          <w:rFonts w:asciiTheme="minorHAnsi" w:hAnsiTheme="minorHAnsi" w:cs="Arial"/>
        </w:rPr>
        <w:t xml:space="preserve">Your form and payment should be sent to: Sally Elliott, 91 Spinney Hill Road, Olney, </w:t>
      </w:r>
      <w:proofErr w:type="gramStart"/>
      <w:r w:rsidRPr="00BC0CEF">
        <w:rPr>
          <w:rFonts w:asciiTheme="minorHAnsi" w:hAnsiTheme="minorHAnsi" w:cs="Arial"/>
        </w:rPr>
        <w:t>Buckinghamshire</w:t>
      </w:r>
      <w:proofErr w:type="gramEnd"/>
      <w:r w:rsidRPr="00BC0CEF">
        <w:rPr>
          <w:rFonts w:asciiTheme="minorHAnsi" w:hAnsiTheme="minorHAnsi" w:cs="Arial"/>
        </w:rPr>
        <w:t xml:space="preserve">, MK46 5AD. </w:t>
      </w:r>
    </w:p>
    <w:p w14:paraId="42C6D796" w14:textId="77777777" w:rsidR="00322AA6" w:rsidRPr="00574D72" w:rsidRDefault="00322AA6" w:rsidP="00322AA6">
      <w:pPr>
        <w:rPr>
          <w:rFonts w:asciiTheme="minorHAnsi" w:hAnsiTheme="minorHAnsi" w:cs="Arial"/>
          <w:b/>
          <w:szCs w:val="18"/>
        </w:rPr>
      </w:pPr>
    </w:p>
    <w:p w14:paraId="1DD52A9C" w14:textId="77777777" w:rsidR="00CE7867" w:rsidRPr="00196B0E" w:rsidRDefault="00CE7867" w:rsidP="00322AA6">
      <w:pPr>
        <w:rPr>
          <w:rFonts w:asciiTheme="minorHAnsi" w:hAnsiTheme="minorHAnsi" w:cs="Arial"/>
          <w:b/>
          <w:szCs w:val="18"/>
        </w:rPr>
      </w:pPr>
      <w:r w:rsidRPr="00196B0E">
        <w:rPr>
          <w:rFonts w:asciiTheme="minorHAnsi" w:hAnsiTheme="minorHAnsi" w:cs="Arial"/>
          <w:b/>
          <w:szCs w:val="18"/>
        </w:rPr>
        <w:t xml:space="preserve">To help us with </w:t>
      </w:r>
      <w:r w:rsidR="00CA6C78">
        <w:rPr>
          <w:rFonts w:asciiTheme="minorHAnsi" w:hAnsiTheme="minorHAnsi" w:cs="Arial"/>
          <w:b/>
          <w:szCs w:val="18"/>
        </w:rPr>
        <w:t xml:space="preserve">planning and </w:t>
      </w:r>
      <w:r w:rsidRPr="00196B0E">
        <w:rPr>
          <w:rFonts w:asciiTheme="minorHAnsi" w:hAnsiTheme="minorHAnsi" w:cs="Arial"/>
          <w:b/>
          <w:szCs w:val="18"/>
        </w:rPr>
        <w:t xml:space="preserve">catering if you are bringing a helper with you please </w:t>
      </w:r>
      <w:r w:rsidR="006A79E6" w:rsidRPr="00196B0E">
        <w:rPr>
          <w:rFonts w:asciiTheme="minorHAnsi" w:hAnsiTheme="minorHAnsi" w:cs="Arial"/>
          <w:b/>
          <w:szCs w:val="18"/>
        </w:rPr>
        <w:t>give their details below</w:t>
      </w:r>
      <w:r w:rsidRPr="00196B0E">
        <w:rPr>
          <w:rFonts w:asciiTheme="minorHAnsi" w:hAnsiTheme="minorHAnsi" w:cs="Arial"/>
          <w:b/>
          <w:szCs w:val="18"/>
        </w:rPr>
        <w:t>:</w:t>
      </w:r>
    </w:p>
    <w:p w14:paraId="6E1831B3" w14:textId="77777777" w:rsidR="00CE7867" w:rsidRPr="00196B0E" w:rsidRDefault="00CE7867" w:rsidP="00322AA6">
      <w:pPr>
        <w:rPr>
          <w:rFonts w:asciiTheme="minorHAnsi" w:hAnsiTheme="minorHAnsi" w:cs="Arial"/>
          <w:szCs w:val="18"/>
        </w:rPr>
      </w:pPr>
    </w:p>
    <w:p w14:paraId="617BB2D0" w14:textId="77777777" w:rsidR="00CE7867" w:rsidRPr="00196B0E" w:rsidRDefault="00CE7867" w:rsidP="00322AA6">
      <w:pPr>
        <w:rPr>
          <w:rFonts w:asciiTheme="minorHAnsi" w:hAnsiTheme="minorHAnsi" w:cs="Arial"/>
          <w:szCs w:val="18"/>
        </w:rPr>
      </w:pPr>
      <w:r w:rsidRPr="00196B0E">
        <w:rPr>
          <w:rFonts w:asciiTheme="minorHAnsi" w:hAnsiTheme="minorHAnsi" w:cs="Arial"/>
          <w:szCs w:val="18"/>
        </w:rPr>
        <w:t>Name ……………………………………………</w:t>
      </w:r>
      <w:r w:rsidR="00322AA6">
        <w:rPr>
          <w:rFonts w:asciiTheme="minorHAnsi" w:hAnsiTheme="minorHAnsi" w:cs="Arial"/>
          <w:szCs w:val="18"/>
        </w:rPr>
        <w:t>………………………………</w:t>
      </w:r>
      <w:r w:rsidR="006A79E6" w:rsidRPr="00196B0E">
        <w:rPr>
          <w:rFonts w:asciiTheme="minorHAnsi" w:hAnsiTheme="minorHAnsi" w:cs="Arial"/>
          <w:szCs w:val="18"/>
        </w:rPr>
        <w:t xml:space="preserve"> </w:t>
      </w:r>
      <w:r w:rsidR="00322AA6">
        <w:rPr>
          <w:rFonts w:asciiTheme="minorHAnsi" w:hAnsiTheme="minorHAnsi" w:cs="Arial"/>
          <w:szCs w:val="18"/>
        </w:rPr>
        <w:tab/>
      </w:r>
      <w:r w:rsidR="001F7DC3" w:rsidRPr="00196B0E">
        <w:rPr>
          <w:rFonts w:asciiTheme="minorHAnsi" w:hAnsiTheme="minorHAnsi" w:cs="Arial"/>
          <w:szCs w:val="18"/>
        </w:rPr>
        <w:t>Level of</w:t>
      </w:r>
      <w:r w:rsidR="00322AA6">
        <w:rPr>
          <w:rFonts w:asciiTheme="minorHAnsi" w:hAnsiTheme="minorHAnsi" w:cs="Arial"/>
          <w:szCs w:val="18"/>
        </w:rPr>
        <w:t xml:space="preserve"> experience……………………………………</w:t>
      </w:r>
    </w:p>
    <w:p w14:paraId="54E11D2A" w14:textId="77777777" w:rsidR="00CE7867" w:rsidRPr="00196B0E" w:rsidRDefault="00CE7867" w:rsidP="00322AA6">
      <w:pPr>
        <w:rPr>
          <w:rFonts w:asciiTheme="minorHAnsi" w:hAnsiTheme="minorHAnsi" w:cs="Arial"/>
          <w:szCs w:val="18"/>
        </w:rPr>
      </w:pPr>
    </w:p>
    <w:p w14:paraId="36CDDDC2" w14:textId="77777777" w:rsidR="00EF08FC" w:rsidRDefault="00EF08FC" w:rsidP="00322AA6">
      <w:pPr>
        <w:rPr>
          <w:rFonts w:asciiTheme="minorHAnsi" w:hAnsiTheme="minorHAnsi" w:cs="Arial"/>
          <w:szCs w:val="18"/>
        </w:rPr>
      </w:pPr>
      <w:r w:rsidRPr="00196B0E">
        <w:rPr>
          <w:rFonts w:asciiTheme="minorHAnsi" w:hAnsiTheme="minorHAnsi" w:cs="Arial"/>
          <w:szCs w:val="18"/>
        </w:rPr>
        <w:t>Email address ……………………………………</w:t>
      </w:r>
      <w:r w:rsidR="006A79E6" w:rsidRPr="00196B0E">
        <w:rPr>
          <w:rFonts w:asciiTheme="minorHAnsi" w:hAnsiTheme="minorHAnsi" w:cs="Arial"/>
          <w:szCs w:val="18"/>
        </w:rPr>
        <w:t>………………</w:t>
      </w:r>
      <w:r w:rsidR="00322AA6">
        <w:rPr>
          <w:rFonts w:asciiTheme="minorHAnsi" w:hAnsiTheme="minorHAnsi" w:cs="Arial"/>
          <w:szCs w:val="18"/>
        </w:rPr>
        <w:t>………….</w:t>
      </w:r>
      <w:r w:rsidR="00322AA6">
        <w:rPr>
          <w:rFonts w:asciiTheme="minorHAnsi" w:hAnsiTheme="minorHAnsi" w:cs="Arial"/>
          <w:szCs w:val="18"/>
        </w:rPr>
        <w:tab/>
      </w:r>
      <w:r w:rsidR="006A79E6" w:rsidRPr="00196B0E">
        <w:rPr>
          <w:rFonts w:asciiTheme="minorHAnsi" w:hAnsiTheme="minorHAnsi" w:cs="Arial"/>
          <w:szCs w:val="18"/>
        </w:rPr>
        <w:t>Mobile …...…………………………………</w:t>
      </w:r>
      <w:r w:rsidR="00322AA6">
        <w:rPr>
          <w:rFonts w:asciiTheme="minorHAnsi" w:hAnsiTheme="minorHAnsi" w:cs="Arial"/>
          <w:szCs w:val="18"/>
        </w:rPr>
        <w:t>……………..</w:t>
      </w:r>
    </w:p>
    <w:p w14:paraId="31126E5D" w14:textId="77777777" w:rsidR="00FD719D" w:rsidRDefault="00FD719D" w:rsidP="00322AA6">
      <w:pPr>
        <w:rPr>
          <w:rFonts w:asciiTheme="minorHAnsi" w:hAnsiTheme="minorHAnsi" w:cs="Arial"/>
          <w:szCs w:val="18"/>
        </w:rPr>
      </w:pPr>
    </w:p>
    <w:p w14:paraId="3D4AF5B6" w14:textId="77777777" w:rsidR="00FD719D" w:rsidRDefault="00FD719D" w:rsidP="00322AA6">
      <w:pPr>
        <w:rPr>
          <w:rFonts w:asciiTheme="minorHAnsi" w:hAnsiTheme="minorHAnsi" w:cs="Arial"/>
          <w:szCs w:val="18"/>
        </w:rPr>
      </w:pPr>
      <w:r>
        <w:rPr>
          <w:rFonts w:asciiTheme="minorHAnsi" w:hAnsiTheme="minorHAnsi" w:cs="Arial"/>
          <w:szCs w:val="18"/>
        </w:rPr>
        <w:t xml:space="preserve">Will have a vehicle available (please circle)  </w:t>
      </w:r>
      <w:r w:rsidR="00F95F11">
        <w:rPr>
          <w:rFonts w:asciiTheme="minorHAnsi" w:hAnsiTheme="minorHAnsi" w:cs="Arial"/>
          <w:szCs w:val="18"/>
        </w:rPr>
        <w:tab/>
      </w:r>
      <w:r>
        <w:rPr>
          <w:rFonts w:asciiTheme="minorHAnsi" w:hAnsiTheme="minorHAnsi" w:cs="Arial"/>
          <w:szCs w:val="18"/>
        </w:rPr>
        <w:t xml:space="preserve">No   </w:t>
      </w:r>
      <w:r w:rsidR="00F95F11">
        <w:rPr>
          <w:rFonts w:asciiTheme="minorHAnsi" w:hAnsiTheme="minorHAnsi" w:cs="Arial"/>
          <w:szCs w:val="18"/>
        </w:rPr>
        <w:tab/>
      </w:r>
      <w:r>
        <w:rPr>
          <w:rFonts w:asciiTheme="minorHAnsi" w:hAnsiTheme="minorHAnsi" w:cs="Arial"/>
          <w:szCs w:val="18"/>
        </w:rPr>
        <w:t xml:space="preserve">Car   </w:t>
      </w:r>
      <w:r w:rsidR="00F95F11">
        <w:rPr>
          <w:rFonts w:asciiTheme="minorHAnsi" w:hAnsiTheme="minorHAnsi" w:cs="Arial"/>
          <w:szCs w:val="18"/>
        </w:rPr>
        <w:tab/>
      </w:r>
      <w:r>
        <w:rPr>
          <w:rFonts w:asciiTheme="minorHAnsi" w:hAnsiTheme="minorHAnsi" w:cs="Arial"/>
          <w:szCs w:val="18"/>
        </w:rPr>
        <w:t>4x4</w:t>
      </w:r>
    </w:p>
    <w:p w14:paraId="2DE403A5" w14:textId="77777777" w:rsidR="00FD719D" w:rsidRDefault="00FD719D" w:rsidP="00322AA6">
      <w:pPr>
        <w:rPr>
          <w:rFonts w:asciiTheme="minorHAnsi" w:hAnsiTheme="minorHAnsi" w:cs="Arial"/>
          <w:szCs w:val="18"/>
        </w:rPr>
      </w:pPr>
    </w:p>
    <w:p w14:paraId="2AB8BD5D" w14:textId="77777777" w:rsidR="00FD719D" w:rsidRDefault="00FD719D" w:rsidP="00322AA6">
      <w:pPr>
        <w:rPr>
          <w:rFonts w:asciiTheme="minorHAnsi" w:hAnsiTheme="minorHAnsi" w:cs="Arial"/>
          <w:szCs w:val="18"/>
        </w:rPr>
      </w:pPr>
      <w:r>
        <w:rPr>
          <w:rFonts w:asciiTheme="minorHAnsi" w:hAnsiTheme="minorHAnsi" w:cs="Arial"/>
          <w:szCs w:val="18"/>
        </w:rPr>
        <w:t>Any special dietary requirements ………………………………………………………………………………………………………….</w:t>
      </w:r>
    </w:p>
    <w:p w14:paraId="62431CDC" w14:textId="77777777" w:rsidR="00574D72" w:rsidRDefault="00574D72" w:rsidP="00322AA6">
      <w:pPr>
        <w:rPr>
          <w:rFonts w:asciiTheme="minorHAnsi" w:hAnsiTheme="minorHAnsi" w:cs="Arial"/>
          <w:szCs w:val="18"/>
        </w:rPr>
      </w:pPr>
    </w:p>
    <w:p w14:paraId="7DF60A24" w14:textId="77777777" w:rsidR="00574D72" w:rsidRPr="00196B0E" w:rsidRDefault="00574D72" w:rsidP="00322AA6">
      <w:pPr>
        <w:rPr>
          <w:rFonts w:asciiTheme="minorHAnsi" w:hAnsiTheme="minorHAnsi" w:cs="Arial"/>
          <w:szCs w:val="18"/>
        </w:rPr>
      </w:pPr>
      <w:r>
        <w:rPr>
          <w:rFonts w:asciiTheme="minorHAnsi" w:hAnsiTheme="minorHAnsi" w:cs="Arial"/>
          <w:szCs w:val="18"/>
        </w:rPr>
        <w:t xml:space="preserve">Thank you in anticipation. Competitions cannot run without the assistance of many helpers. </w:t>
      </w:r>
      <w:r w:rsidRPr="00681DDA">
        <w:rPr>
          <w:rFonts w:asciiTheme="minorHAnsi" w:hAnsiTheme="minorHAnsi" w:cs="Arial"/>
          <w:szCs w:val="18"/>
        </w:rPr>
        <w:t>We will contact you approximately two weeks before the competition weekend.</w:t>
      </w:r>
    </w:p>
    <w:sectPr w:rsidR="00574D72" w:rsidRPr="00196B0E" w:rsidSect="008B681E">
      <w:type w:val="oddPag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548"/>
    <w:multiLevelType w:val="hybridMultilevel"/>
    <w:tmpl w:val="1D7EAC82"/>
    <w:lvl w:ilvl="0" w:tplc="A07AEF9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E04D4"/>
    <w:multiLevelType w:val="hybridMultilevel"/>
    <w:tmpl w:val="D48CBA1C"/>
    <w:lvl w:ilvl="0" w:tplc="EF7AD58E">
      <w:start w:val="2"/>
      <w:numFmt w:val="none"/>
      <w:lvlText w:val="1."/>
      <w:lvlJc w:val="left"/>
      <w:pPr>
        <w:tabs>
          <w:tab w:val="num" w:pos="720"/>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AC7FFC"/>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279B183F"/>
    <w:multiLevelType w:val="singleLevel"/>
    <w:tmpl w:val="4D08A526"/>
    <w:lvl w:ilvl="0">
      <w:start w:val="1"/>
      <w:numFmt w:val="bullet"/>
      <w:lvlText w:val=""/>
      <w:lvlJc w:val="left"/>
      <w:pPr>
        <w:tabs>
          <w:tab w:val="num" w:pos="360"/>
        </w:tabs>
        <w:ind w:left="113" w:hanging="113"/>
      </w:pPr>
      <w:rPr>
        <w:rFonts w:ascii="Symbol" w:hAnsi="Symbol" w:hint="default"/>
      </w:rPr>
    </w:lvl>
  </w:abstractNum>
  <w:abstractNum w:abstractNumId="4">
    <w:nsid w:val="2FA927AE"/>
    <w:multiLevelType w:val="hybridMultilevel"/>
    <w:tmpl w:val="15E2F9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693420"/>
    <w:multiLevelType w:val="hybridMultilevel"/>
    <w:tmpl w:val="FADA2176"/>
    <w:lvl w:ilvl="0" w:tplc="E56E4F84">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835F97"/>
    <w:multiLevelType w:val="hybridMultilevel"/>
    <w:tmpl w:val="F6F4A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6005F"/>
    <w:multiLevelType w:val="multilevel"/>
    <w:tmpl w:val="FADA2176"/>
    <w:lvl w:ilvl="0">
      <w:start w:val="1"/>
      <w:numFmt w:val="decimal"/>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B65754"/>
    <w:multiLevelType w:val="hybridMultilevel"/>
    <w:tmpl w:val="FAD41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F996613"/>
    <w:multiLevelType w:val="hybridMultilevel"/>
    <w:tmpl w:val="4AA4C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C675E8"/>
    <w:multiLevelType w:val="hybridMultilevel"/>
    <w:tmpl w:val="A8DED750"/>
    <w:lvl w:ilvl="0" w:tplc="ADF8888A">
      <w:start w:val="14"/>
      <w:numFmt w:val="decimal"/>
      <w:lvlText w:val="%1."/>
      <w:lvlJc w:val="left"/>
      <w:pPr>
        <w:tabs>
          <w:tab w:val="num" w:pos="720"/>
        </w:tabs>
        <w:ind w:left="72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535B79"/>
    <w:multiLevelType w:val="hybridMultilevel"/>
    <w:tmpl w:val="D1567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3E5C2D"/>
    <w:multiLevelType w:val="hybridMultilevel"/>
    <w:tmpl w:val="7FBC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2058D4"/>
    <w:multiLevelType w:val="hybridMultilevel"/>
    <w:tmpl w:val="14F0C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633CC9"/>
    <w:multiLevelType w:val="hybridMultilevel"/>
    <w:tmpl w:val="36D60FA0"/>
    <w:lvl w:ilvl="0" w:tplc="E56E4F84">
      <w:start w:val="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0"/>
  </w:num>
  <w:num w:numId="4">
    <w:abstractNumId w:val="0"/>
  </w:num>
  <w:num w:numId="5">
    <w:abstractNumId w:val="6"/>
  </w:num>
  <w:num w:numId="6">
    <w:abstractNumId w:val="11"/>
  </w:num>
  <w:num w:numId="7">
    <w:abstractNumId w:val="8"/>
  </w:num>
  <w:num w:numId="8">
    <w:abstractNumId w:val="4"/>
  </w:num>
  <w:num w:numId="9">
    <w:abstractNumId w:val="9"/>
  </w:num>
  <w:num w:numId="10">
    <w:abstractNumId w:val="13"/>
  </w:num>
  <w:num w:numId="11">
    <w:abstractNumId w:val="1"/>
  </w:num>
  <w:num w:numId="12">
    <w:abstractNumId w:val="5"/>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9F"/>
    <w:rsid w:val="00000967"/>
    <w:rsid w:val="000014FD"/>
    <w:rsid w:val="00003BCC"/>
    <w:rsid w:val="00025D8D"/>
    <w:rsid w:val="0003489A"/>
    <w:rsid w:val="00055D9C"/>
    <w:rsid w:val="00064C2F"/>
    <w:rsid w:val="00065BEE"/>
    <w:rsid w:val="000710F9"/>
    <w:rsid w:val="00074691"/>
    <w:rsid w:val="00086B7E"/>
    <w:rsid w:val="000900D1"/>
    <w:rsid w:val="0009153C"/>
    <w:rsid w:val="000A4C41"/>
    <w:rsid w:val="000A7E90"/>
    <w:rsid w:val="000B5C4C"/>
    <w:rsid w:val="000B7CF6"/>
    <w:rsid w:val="000E09C3"/>
    <w:rsid w:val="000F0F27"/>
    <w:rsid w:val="001263C1"/>
    <w:rsid w:val="001330A4"/>
    <w:rsid w:val="0013400F"/>
    <w:rsid w:val="001427D0"/>
    <w:rsid w:val="00145C48"/>
    <w:rsid w:val="001577A2"/>
    <w:rsid w:val="00160126"/>
    <w:rsid w:val="00167FB8"/>
    <w:rsid w:val="00173D6F"/>
    <w:rsid w:val="001822BE"/>
    <w:rsid w:val="001903AB"/>
    <w:rsid w:val="001908FD"/>
    <w:rsid w:val="00196B0E"/>
    <w:rsid w:val="00197701"/>
    <w:rsid w:val="001A3F22"/>
    <w:rsid w:val="001A4CA5"/>
    <w:rsid w:val="001B5D97"/>
    <w:rsid w:val="001C5F6D"/>
    <w:rsid w:val="001C7B21"/>
    <w:rsid w:val="001F6F19"/>
    <w:rsid w:val="001F7DC3"/>
    <w:rsid w:val="00214615"/>
    <w:rsid w:val="0022054F"/>
    <w:rsid w:val="002308E4"/>
    <w:rsid w:val="00237D4E"/>
    <w:rsid w:val="00241BA9"/>
    <w:rsid w:val="002422A2"/>
    <w:rsid w:val="00244F95"/>
    <w:rsid w:val="00260A07"/>
    <w:rsid w:val="00272F45"/>
    <w:rsid w:val="002767EC"/>
    <w:rsid w:val="0028119C"/>
    <w:rsid w:val="002A69C0"/>
    <w:rsid w:val="002B56BD"/>
    <w:rsid w:val="002C281C"/>
    <w:rsid w:val="002F13E1"/>
    <w:rsid w:val="002F4E0C"/>
    <w:rsid w:val="002F7131"/>
    <w:rsid w:val="00300F4D"/>
    <w:rsid w:val="00322AA6"/>
    <w:rsid w:val="00323763"/>
    <w:rsid w:val="003476DD"/>
    <w:rsid w:val="00354FD5"/>
    <w:rsid w:val="00361B05"/>
    <w:rsid w:val="00364864"/>
    <w:rsid w:val="003733F2"/>
    <w:rsid w:val="003753B0"/>
    <w:rsid w:val="0038517E"/>
    <w:rsid w:val="003946CF"/>
    <w:rsid w:val="003A3A5B"/>
    <w:rsid w:val="003A5B90"/>
    <w:rsid w:val="003B5BFB"/>
    <w:rsid w:val="003B7D7E"/>
    <w:rsid w:val="003C297C"/>
    <w:rsid w:val="003D7D0E"/>
    <w:rsid w:val="003E1214"/>
    <w:rsid w:val="003E1A68"/>
    <w:rsid w:val="003E5BF6"/>
    <w:rsid w:val="00406AA8"/>
    <w:rsid w:val="00413877"/>
    <w:rsid w:val="0043011B"/>
    <w:rsid w:val="0044124F"/>
    <w:rsid w:val="00470475"/>
    <w:rsid w:val="00472343"/>
    <w:rsid w:val="00492F2D"/>
    <w:rsid w:val="004976F4"/>
    <w:rsid w:val="004B27C2"/>
    <w:rsid w:val="004B2F11"/>
    <w:rsid w:val="004C7303"/>
    <w:rsid w:val="004E6C2D"/>
    <w:rsid w:val="00516ED5"/>
    <w:rsid w:val="00542904"/>
    <w:rsid w:val="0054489B"/>
    <w:rsid w:val="00547324"/>
    <w:rsid w:val="00555FE5"/>
    <w:rsid w:val="00572A7A"/>
    <w:rsid w:val="00574D72"/>
    <w:rsid w:val="0059390C"/>
    <w:rsid w:val="005955A7"/>
    <w:rsid w:val="00595740"/>
    <w:rsid w:val="00596B40"/>
    <w:rsid w:val="005A5CCE"/>
    <w:rsid w:val="005A7B96"/>
    <w:rsid w:val="005B2D46"/>
    <w:rsid w:val="005B2EB9"/>
    <w:rsid w:val="005C6521"/>
    <w:rsid w:val="005C76D2"/>
    <w:rsid w:val="005D39C7"/>
    <w:rsid w:val="005D45E2"/>
    <w:rsid w:val="005E5EBD"/>
    <w:rsid w:val="00600D9F"/>
    <w:rsid w:val="0060397E"/>
    <w:rsid w:val="00627B57"/>
    <w:rsid w:val="00630D87"/>
    <w:rsid w:val="006443B7"/>
    <w:rsid w:val="006578FF"/>
    <w:rsid w:val="0066262E"/>
    <w:rsid w:val="00662ED9"/>
    <w:rsid w:val="0067377E"/>
    <w:rsid w:val="00674A22"/>
    <w:rsid w:val="00680E90"/>
    <w:rsid w:val="00681DDA"/>
    <w:rsid w:val="00686762"/>
    <w:rsid w:val="00696F7D"/>
    <w:rsid w:val="006A12E5"/>
    <w:rsid w:val="006A79E6"/>
    <w:rsid w:val="006A7FDC"/>
    <w:rsid w:val="006B420F"/>
    <w:rsid w:val="006C42FE"/>
    <w:rsid w:val="006D7E9E"/>
    <w:rsid w:val="006E3314"/>
    <w:rsid w:val="006E4C82"/>
    <w:rsid w:val="006E62E1"/>
    <w:rsid w:val="006F5D63"/>
    <w:rsid w:val="007024FF"/>
    <w:rsid w:val="00724F4C"/>
    <w:rsid w:val="007258CB"/>
    <w:rsid w:val="007339CE"/>
    <w:rsid w:val="007417C8"/>
    <w:rsid w:val="00756F4E"/>
    <w:rsid w:val="00783161"/>
    <w:rsid w:val="00785275"/>
    <w:rsid w:val="007879B5"/>
    <w:rsid w:val="00790961"/>
    <w:rsid w:val="00791CC5"/>
    <w:rsid w:val="00793505"/>
    <w:rsid w:val="007A16D2"/>
    <w:rsid w:val="007A22C6"/>
    <w:rsid w:val="007A7B09"/>
    <w:rsid w:val="007B10C4"/>
    <w:rsid w:val="007B54C2"/>
    <w:rsid w:val="007E0BCC"/>
    <w:rsid w:val="007E34AD"/>
    <w:rsid w:val="007E6FDC"/>
    <w:rsid w:val="007F1FB3"/>
    <w:rsid w:val="007F5AC3"/>
    <w:rsid w:val="00813983"/>
    <w:rsid w:val="00822093"/>
    <w:rsid w:val="0082430D"/>
    <w:rsid w:val="008365B5"/>
    <w:rsid w:val="00847367"/>
    <w:rsid w:val="00855DBF"/>
    <w:rsid w:val="00885CF2"/>
    <w:rsid w:val="00893543"/>
    <w:rsid w:val="00893D6F"/>
    <w:rsid w:val="008A154C"/>
    <w:rsid w:val="008A2544"/>
    <w:rsid w:val="008B681E"/>
    <w:rsid w:val="008D25D4"/>
    <w:rsid w:val="008D6D18"/>
    <w:rsid w:val="00905550"/>
    <w:rsid w:val="009113A2"/>
    <w:rsid w:val="00917B28"/>
    <w:rsid w:val="009260E7"/>
    <w:rsid w:val="00954E81"/>
    <w:rsid w:val="00956A38"/>
    <w:rsid w:val="00967578"/>
    <w:rsid w:val="00974991"/>
    <w:rsid w:val="00990396"/>
    <w:rsid w:val="009A2C66"/>
    <w:rsid w:val="009B1233"/>
    <w:rsid w:val="009B3CF1"/>
    <w:rsid w:val="009F28EA"/>
    <w:rsid w:val="009F79C2"/>
    <w:rsid w:val="00A26DBF"/>
    <w:rsid w:val="00A37B3C"/>
    <w:rsid w:val="00A53BB7"/>
    <w:rsid w:val="00A55963"/>
    <w:rsid w:val="00A6175E"/>
    <w:rsid w:val="00A633F6"/>
    <w:rsid w:val="00A711E8"/>
    <w:rsid w:val="00A75C5C"/>
    <w:rsid w:val="00A948D2"/>
    <w:rsid w:val="00AB2549"/>
    <w:rsid w:val="00AB784C"/>
    <w:rsid w:val="00AE1199"/>
    <w:rsid w:val="00AE5E8C"/>
    <w:rsid w:val="00B06123"/>
    <w:rsid w:val="00B1799F"/>
    <w:rsid w:val="00B26151"/>
    <w:rsid w:val="00B315DF"/>
    <w:rsid w:val="00B33126"/>
    <w:rsid w:val="00B37A5D"/>
    <w:rsid w:val="00B6023D"/>
    <w:rsid w:val="00B83310"/>
    <w:rsid w:val="00BA6FDA"/>
    <w:rsid w:val="00BC0CEF"/>
    <w:rsid w:val="00BE72B0"/>
    <w:rsid w:val="00C025E3"/>
    <w:rsid w:val="00C078A0"/>
    <w:rsid w:val="00C24305"/>
    <w:rsid w:val="00C30F31"/>
    <w:rsid w:val="00C336D6"/>
    <w:rsid w:val="00C60997"/>
    <w:rsid w:val="00C72F71"/>
    <w:rsid w:val="00C7442D"/>
    <w:rsid w:val="00C74B55"/>
    <w:rsid w:val="00C768FD"/>
    <w:rsid w:val="00CA6C78"/>
    <w:rsid w:val="00CB22F4"/>
    <w:rsid w:val="00CB39DA"/>
    <w:rsid w:val="00CD039E"/>
    <w:rsid w:val="00CD0535"/>
    <w:rsid w:val="00CD1007"/>
    <w:rsid w:val="00CD62E7"/>
    <w:rsid w:val="00CE00C3"/>
    <w:rsid w:val="00CE7867"/>
    <w:rsid w:val="00D05A1C"/>
    <w:rsid w:val="00D07905"/>
    <w:rsid w:val="00D166CB"/>
    <w:rsid w:val="00D419A2"/>
    <w:rsid w:val="00D41CA0"/>
    <w:rsid w:val="00D45E27"/>
    <w:rsid w:val="00D46EB9"/>
    <w:rsid w:val="00D47AA0"/>
    <w:rsid w:val="00D6223A"/>
    <w:rsid w:val="00D64BDF"/>
    <w:rsid w:val="00D74587"/>
    <w:rsid w:val="00D803BA"/>
    <w:rsid w:val="00D845B9"/>
    <w:rsid w:val="00D91B70"/>
    <w:rsid w:val="00D96552"/>
    <w:rsid w:val="00DA26A5"/>
    <w:rsid w:val="00DB4955"/>
    <w:rsid w:val="00DE6747"/>
    <w:rsid w:val="00DF1AB2"/>
    <w:rsid w:val="00DF40DB"/>
    <w:rsid w:val="00E14589"/>
    <w:rsid w:val="00E2659D"/>
    <w:rsid w:val="00E30BFA"/>
    <w:rsid w:val="00E54D6E"/>
    <w:rsid w:val="00E55FA5"/>
    <w:rsid w:val="00E60F4F"/>
    <w:rsid w:val="00E719BA"/>
    <w:rsid w:val="00E804E9"/>
    <w:rsid w:val="00E963ED"/>
    <w:rsid w:val="00E965EA"/>
    <w:rsid w:val="00EA0DD6"/>
    <w:rsid w:val="00EA76A3"/>
    <w:rsid w:val="00EC29C6"/>
    <w:rsid w:val="00EC4608"/>
    <w:rsid w:val="00ED1146"/>
    <w:rsid w:val="00EE0AEE"/>
    <w:rsid w:val="00EE687C"/>
    <w:rsid w:val="00EF08FC"/>
    <w:rsid w:val="00EF4F3A"/>
    <w:rsid w:val="00F06E60"/>
    <w:rsid w:val="00F15CA5"/>
    <w:rsid w:val="00F27BDB"/>
    <w:rsid w:val="00F4072C"/>
    <w:rsid w:val="00F45CFB"/>
    <w:rsid w:val="00F52363"/>
    <w:rsid w:val="00F90B19"/>
    <w:rsid w:val="00F95F11"/>
    <w:rsid w:val="00FB7AEF"/>
    <w:rsid w:val="00FC3E18"/>
    <w:rsid w:val="00FC7A86"/>
    <w:rsid w:val="00FD0C7B"/>
    <w:rsid w:val="00FD719D"/>
    <w:rsid w:val="00FE34FA"/>
    <w:rsid w:val="00FF76FC"/>
    <w:rsid w:val="0C341BD5"/>
    <w:rsid w:val="52F3F205"/>
    <w:rsid w:val="6A8B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1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64C2F"/>
    <w:rPr>
      <w:color w:val="800080"/>
      <w:u w:val="single"/>
    </w:rPr>
  </w:style>
  <w:style w:type="table" w:styleId="TableGrid">
    <w:name w:val="Table Grid"/>
    <w:basedOn w:val="TableNormal"/>
    <w:rsid w:val="00BA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85275"/>
    <w:pPr>
      <w:ind w:left="-720" w:right="-330"/>
    </w:pPr>
    <w:rPr>
      <w:rFonts w:ascii="Comic Sans MS" w:hAnsi="Comic Sans MS"/>
      <w:sz w:val="40"/>
      <w:szCs w:val="20"/>
      <w:u w:val="single"/>
    </w:rPr>
  </w:style>
  <w:style w:type="paragraph" w:styleId="BodyText">
    <w:name w:val="Body Text"/>
    <w:basedOn w:val="Normal"/>
    <w:link w:val="BodyTextChar"/>
    <w:uiPriority w:val="99"/>
    <w:rsid w:val="005A5CCE"/>
    <w:pPr>
      <w:spacing w:after="120"/>
    </w:pPr>
  </w:style>
  <w:style w:type="character" w:customStyle="1" w:styleId="emailstyle17">
    <w:name w:val="emailstyle17"/>
    <w:semiHidden/>
    <w:rsid w:val="005A5CCE"/>
    <w:rPr>
      <w:rFonts w:ascii="Arial" w:hAnsi="Arial" w:cs="Arial" w:hint="default"/>
      <w:color w:val="000080"/>
      <w:sz w:val="20"/>
      <w:szCs w:val="20"/>
    </w:rPr>
  </w:style>
  <w:style w:type="paragraph" w:styleId="Footer">
    <w:name w:val="footer"/>
    <w:basedOn w:val="Normal"/>
    <w:rsid w:val="005A5CCE"/>
    <w:pPr>
      <w:tabs>
        <w:tab w:val="center" w:pos="4320"/>
        <w:tab w:val="right" w:pos="8640"/>
      </w:tabs>
    </w:pPr>
    <w:rPr>
      <w:rFonts w:ascii="Arial" w:hAnsi="Arial"/>
      <w:sz w:val="22"/>
      <w:szCs w:val="20"/>
      <w:lang w:val="en-AU"/>
    </w:rPr>
  </w:style>
  <w:style w:type="paragraph" w:styleId="HTMLPreformatted">
    <w:name w:val="HTML Preformatted"/>
    <w:basedOn w:val="Normal"/>
    <w:link w:val="HTMLPreformattedChar"/>
    <w:rsid w:val="000E09C3"/>
    <w:rPr>
      <w:rFonts w:ascii="Courier New" w:hAnsi="Courier New" w:cs="Courier New"/>
      <w:sz w:val="20"/>
      <w:szCs w:val="20"/>
    </w:rPr>
  </w:style>
  <w:style w:type="character" w:customStyle="1" w:styleId="HTMLPreformattedChar">
    <w:name w:val="HTML Preformatted Char"/>
    <w:link w:val="HTMLPreformatted"/>
    <w:rsid w:val="000E09C3"/>
    <w:rPr>
      <w:rFonts w:ascii="Courier New" w:hAnsi="Courier New" w:cs="Courier New"/>
      <w:lang w:eastAsia="en-US"/>
    </w:rPr>
  </w:style>
  <w:style w:type="paragraph" w:styleId="ListParagraph">
    <w:name w:val="List Paragraph"/>
    <w:basedOn w:val="Normal"/>
    <w:uiPriority w:val="34"/>
    <w:qFormat/>
    <w:rsid w:val="00CD039E"/>
    <w:pPr>
      <w:ind w:left="720"/>
      <w:contextualSpacing/>
    </w:pPr>
  </w:style>
  <w:style w:type="character" w:customStyle="1" w:styleId="apple-converted-space">
    <w:name w:val="apple-converted-space"/>
    <w:basedOn w:val="DefaultParagraphFont"/>
    <w:rsid w:val="0009153C"/>
  </w:style>
  <w:style w:type="paragraph" w:styleId="NormalWeb">
    <w:name w:val="Normal (Web)"/>
    <w:basedOn w:val="Normal"/>
    <w:uiPriority w:val="99"/>
    <w:semiHidden/>
    <w:unhideWhenUsed/>
    <w:rsid w:val="00C768FD"/>
    <w:rPr>
      <w:rFonts w:eastAsiaTheme="minorHAnsi"/>
      <w:lang w:eastAsia="en-GB"/>
    </w:rPr>
  </w:style>
  <w:style w:type="paragraph" w:styleId="Revision">
    <w:name w:val="Revision"/>
    <w:hidden/>
    <w:uiPriority w:val="99"/>
    <w:semiHidden/>
    <w:rsid w:val="00FF76FC"/>
    <w:rPr>
      <w:sz w:val="24"/>
      <w:szCs w:val="24"/>
      <w:lang w:eastAsia="en-US"/>
    </w:rPr>
  </w:style>
  <w:style w:type="character" w:customStyle="1" w:styleId="UnresolvedMention">
    <w:name w:val="Unresolved Mention"/>
    <w:basedOn w:val="DefaultParagraphFont"/>
    <w:uiPriority w:val="99"/>
    <w:semiHidden/>
    <w:unhideWhenUsed/>
    <w:rsid w:val="0066262E"/>
    <w:rPr>
      <w:color w:val="808080"/>
      <w:shd w:val="clear" w:color="auto" w:fill="E6E6E6"/>
    </w:rPr>
  </w:style>
  <w:style w:type="character" w:customStyle="1" w:styleId="BodyTextChar">
    <w:name w:val="Body Text Char"/>
    <w:link w:val="BodyText"/>
    <w:uiPriority w:val="99"/>
    <w:rsid w:val="00BC0CE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64C2F"/>
    <w:rPr>
      <w:color w:val="800080"/>
      <w:u w:val="single"/>
    </w:rPr>
  </w:style>
  <w:style w:type="table" w:styleId="TableGrid">
    <w:name w:val="Table Grid"/>
    <w:basedOn w:val="TableNormal"/>
    <w:rsid w:val="00BA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85275"/>
    <w:pPr>
      <w:ind w:left="-720" w:right="-330"/>
    </w:pPr>
    <w:rPr>
      <w:rFonts w:ascii="Comic Sans MS" w:hAnsi="Comic Sans MS"/>
      <w:sz w:val="40"/>
      <w:szCs w:val="20"/>
      <w:u w:val="single"/>
    </w:rPr>
  </w:style>
  <w:style w:type="paragraph" w:styleId="BodyText">
    <w:name w:val="Body Text"/>
    <w:basedOn w:val="Normal"/>
    <w:link w:val="BodyTextChar"/>
    <w:uiPriority w:val="99"/>
    <w:rsid w:val="005A5CCE"/>
    <w:pPr>
      <w:spacing w:after="120"/>
    </w:pPr>
  </w:style>
  <w:style w:type="character" w:customStyle="1" w:styleId="emailstyle17">
    <w:name w:val="emailstyle17"/>
    <w:semiHidden/>
    <w:rsid w:val="005A5CCE"/>
    <w:rPr>
      <w:rFonts w:ascii="Arial" w:hAnsi="Arial" w:cs="Arial" w:hint="default"/>
      <w:color w:val="000080"/>
      <w:sz w:val="20"/>
      <w:szCs w:val="20"/>
    </w:rPr>
  </w:style>
  <w:style w:type="paragraph" w:styleId="Footer">
    <w:name w:val="footer"/>
    <w:basedOn w:val="Normal"/>
    <w:rsid w:val="005A5CCE"/>
    <w:pPr>
      <w:tabs>
        <w:tab w:val="center" w:pos="4320"/>
        <w:tab w:val="right" w:pos="8640"/>
      </w:tabs>
    </w:pPr>
    <w:rPr>
      <w:rFonts w:ascii="Arial" w:hAnsi="Arial"/>
      <w:sz w:val="22"/>
      <w:szCs w:val="20"/>
      <w:lang w:val="en-AU"/>
    </w:rPr>
  </w:style>
  <w:style w:type="paragraph" w:styleId="HTMLPreformatted">
    <w:name w:val="HTML Preformatted"/>
    <w:basedOn w:val="Normal"/>
    <w:link w:val="HTMLPreformattedChar"/>
    <w:rsid w:val="000E09C3"/>
    <w:rPr>
      <w:rFonts w:ascii="Courier New" w:hAnsi="Courier New" w:cs="Courier New"/>
      <w:sz w:val="20"/>
      <w:szCs w:val="20"/>
    </w:rPr>
  </w:style>
  <w:style w:type="character" w:customStyle="1" w:styleId="HTMLPreformattedChar">
    <w:name w:val="HTML Preformatted Char"/>
    <w:link w:val="HTMLPreformatted"/>
    <w:rsid w:val="000E09C3"/>
    <w:rPr>
      <w:rFonts w:ascii="Courier New" w:hAnsi="Courier New" w:cs="Courier New"/>
      <w:lang w:eastAsia="en-US"/>
    </w:rPr>
  </w:style>
  <w:style w:type="paragraph" w:styleId="ListParagraph">
    <w:name w:val="List Paragraph"/>
    <w:basedOn w:val="Normal"/>
    <w:uiPriority w:val="34"/>
    <w:qFormat/>
    <w:rsid w:val="00CD039E"/>
    <w:pPr>
      <w:ind w:left="720"/>
      <w:contextualSpacing/>
    </w:pPr>
  </w:style>
  <w:style w:type="character" w:customStyle="1" w:styleId="apple-converted-space">
    <w:name w:val="apple-converted-space"/>
    <w:basedOn w:val="DefaultParagraphFont"/>
    <w:rsid w:val="0009153C"/>
  </w:style>
  <w:style w:type="paragraph" w:styleId="NormalWeb">
    <w:name w:val="Normal (Web)"/>
    <w:basedOn w:val="Normal"/>
    <w:uiPriority w:val="99"/>
    <w:semiHidden/>
    <w:unhideWhenUsed/>
    <w:rsid w:val="00C768FD"/>
    <w:rPr>
      <w:rFonts w:eastAsiaTheme="minorHAnsi"/>
      <w:lang w:eastAsia="en-GB"/>
    </w:rPr>
  </w:style>
  <w:style w:type="paragraph" w:styleId="Revision">
    <w:name w:val="Revision"/>
    <w:hidden/>
    <w:uiPriority w:val="99"/>
    <w:semiHidden/>
    <w:rsid w:val="00FF76FC"/>
    <w:rPr>
      <w:sz w:val="24"/>
      <w:szCs w:val="24"/>
      <w:lang w:eastAsia="en-US"/>
    </w:rPr>
  </w:style>
  <w:style w:type="character" w:customStyle="1" w:styleId="UnresolvedMention">
    <w:name w:val="Unresolved Mention"/>
    <w:basedOn w:val="DefaultParagraphFont"/>
    <w:uiPriority w:val="99"/>
    <w:semiHidden/>
    <w:unhideWhenUsed/>
    <w:rsid w:val="0066262E"/>
    <w:rPr>
      <w:color w:val="808080"/>
      <w:shd w:val="clear" w:color="auto" w:fill="E6E6E6"/>
    </w:rPr>
  </w:style>
  <w:style w:type="character" w:customStyle="1" w:styleId="BodyTextChar">
    <w:name w:val="Body Text Char"/>
    <w:link w:val="BodyText"/>
    <w:uiPriority w:val="99"/>
    <w:rsid w:val="00BC0C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7572">
      <w:bodyDiv w:val="1"/>
      <w:marLeft w:val="0"/>
      <w:marRight w:val="0"/>
      <w:marTop w:val="0"/>
      <w:marBottom w:val="0"/>
      <w:divBdr>
        <w:top w:val="none" w:sz="0" w:space="0" w:color="auto"/>
        <w:left w:val="none" w:sz="0" w:space="0" w:color="auto"/>
        <w:bottom w:val="none" w:sz="0" w:space="0" w:color="auto"/>
        <w:right w:val="none" w:sz="0" w:space="0" w:color="auto"/>
      </w:divBdr>
    </w:div>
    <w:div w:id="819034657">
      <w:bodyDiv w:val="1"/>
      <w:marLeft w:val="0"/>
      <w:marRight w:val="0"/>
      <w:marTop w:val="0"/>
      <w:marBottom w:val="0"/>
      <w:divBdr>
        <w:top w:val="none" w:sz="0" w:space="0" w:color="auto"/>
        <w:left w:val="none" w:sz="0" w:space="0" w:color="auto"/>
        <w:bottom w:val="none" w:sz="0" w:space="0" w:color="auto"/>
        <w:right w:val="none" w:sz="0" w:space="0" w:color="auto"/>
      </w:divBdr>
    </w:div>
    <w:div w:id="1166869491">
      <w:bodyDiv w:val="1"/>
      <w:marLeft w:val="0"/>
      <w:marRight w:val="0"/>
      <w:marTop w:val="0"/>
      <w:marBottom w:val="0"/>
      <w:divBdr>
        <w:top w:val="none" w:sz="0" w:space="0" w:color="auto"/>
        <w:left w:val="none" w:sz="0" w:space="0" w:color="auto"/>
        <w:bottom w:val="none" w:sz="0" w:space="0" w:color="auto"/>
        <w:right w:val="none" w:sz="0" w:space="0" w:color="auto"/>
      </w:divBdr>
    </w:div>
    <w:div w:id="1304896187">
      <w:bodyDiv w:val="1"/>
      <w:marLeft w:val="0"/>
      <w:marRight w:val="0"/>
      <w:marTop w:val="0"/>
      <w:marBottom w:val="0"/>
      <w:divBdr>
        <w:top w:val="none" w:sz="0" w:space="0" w:color="auto"/>
        <w:left w:val="none" w:sz="0" w:space="0" w:color="auto"/>
        <w:bottom w:val="none" w:sz="0" w:space="0" w:color="auto"/>
        <w:right w:val="none" w:sz="0" w:space="0" w:color="auto"/>
      </w:divBdr>
    </w:div>
    <w:div w:id="1428117498">
      <w:bodyDiv w:val="1"/>
      <w:marLeft w:val="0"/>
      <w:marRight w:val="0"/>
      <w:marTop w:val="0"/>
      <w:marBottom w:val="0"/>
      <w:divBdr>
        <w:top w:val="none" w:sz="0" w:space="0" w:color="auto"/>
        <w:left w:val="none" w:sz="0" w:space="0" w:color="auto"/>
        <w:bottom w:val="none" w:sz="0" w:space="0" w:color="auto"/>
        <w:right w:val="none" w:sz="0" w:space="0" w:color="auto"/>
      </w:divBdr>
      <w:divsChild>
        <w:div w:id="1274939625">
          <w:marLeft w:val="0"/>
          <w:marRight w:val="0"/>
          <w:marTop w:val="0"/>
          <w:marBottom w:val="0"/>
          <w:divBdr>
            <w:top w:val="none" w:sz="0" w:space="0" w:color="auto"/>
            <w:left w:val="none" w:sz="0" w:space="0" w:color="auto"/>
            <w:bottom w:val="none" w:sz="0" w:space="0" w:color="auto"/>
            <w:right w:val="none" w:sz="0" w:space="0" w:color="auto"/>
          </w:divBdr>
          <w:divsChild>
            <w:div w:id="13103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5760">
      <w:bodyDiv w:val="1"/>
      <w:marLeft w:val="0"/>
      <w:marRight w:val="0"/>
      <w:marTop w:val="0"/>
      <w:marBottom w:val="0"/>
      <w:divBdr>
        <w:top w:val="none" w:sz="0" w:space="0" w:color="auto"/>
        <w:left w:val="none" w:sz="0" w:space="0" w:color="auto"/>
        <w:bottom w:val="none" w:sz="0" w:space="0" w:color="auto"/>
        <w:right w:val="none" w:sz="0" w:space="0" w:color="auto"/>
      </w:divBdr>
    </w:div>
    <w:div w:id="1873496513">
      <w:bodyDiv w:val="1"/>
      <w:marLeft w:val="0"/>
      <w:marRight w:val="0"/>
      <w:marTop w:val="0"/>
      <w:marBottom w:val="0"/>
      <w:divBdr>
        <w:top w:val="none" w:sz="0" w:space="0" w:color="auto"/>
        <w:left w:val="none" w:sz="0" w:space="0" w:color="auto"/>
        <w:bottom w:val="none" w:sz="0" w:space="0" w:color="auto"/>
        <w:right w:val="none" w:sz="0" w:space="0" w:color="auto"/>
      </w:divBdr>
    </w:div>
    <w:div w:id="1975452913">
      <w:bodyDiv w:val="1"/>
      <w:marLeft w:val="0"/>
      <w:marRight w:val="0"/>
      <w:marTop w:val="0"/>
      <w:marBottom w:val="0"/>
      <w:divBdr>
        <w:top w:val="none" w:sz="0" w:space="0" w:color="auto"/>
        <w:left w:val="none" w:sz="0" w:space="0" w:color="auto"/>
        <w:bottom w:val="none" w:sz="0" w:space="0" w:color="auto"/>
        <w:right w:val="none" w:sz="0" w:space="0" w:color="auto"/>
      </w:divBdr>
    </w:div>
    <w:div w:id="20577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ntries@trecgroup.co.uk" TargetMode="External"/><Relationship Id="rId18" Type="http://schemas.openxmlformats.org/officeDocument/2006/relationships/hyperlink" Target="http://www.trecgb.com" TargetMode="External"/><Relationship Id="rId26" Type="http://schemas.openxmlformats.org/officeDocument/2006/relationships/hyperlink" Target="http://www.equoevents.co.uk" TargetMode="External"/><Relationship Id="rId3" Type="http://schemas.openxmlformats.org/officeDocument/2006/relationships/styles" Target="styles.xml"/><Relationship Id="rId21" Type="http://schemas.openxmlformats.org/officeDocument/2006/relationships/hyperlink" Target="http://www.trecgroup.co.uk" TargetMode="External"/><Relationship Id="rId7" Type="http://schemas.openxmlformats.org/officeDocument/2006/relationships/image" Target="media/image1.jpg"/><Relationship Id="rId12" Type="http://schemas.openxmlformats.org/officeDocument/2006/relationships/hyperlink" Target="mailto:claire@pollardltd.co.uk" TargetMode="External"/><Relationship Id="rId17" Type="http://schemas.openxmlformats.org/officeDocument/2006/relationships/image" Target="media/image5.jpeg"/><Relationship Id="rId25" Type="http://schemas.openxmlformats.org/officeDocument/2006/relationships/hyperlink" Target="mailto:paypal@trecgroup.co.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ecg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andz.co.uk" TargetMode="External"/><Relationship Id="rId24" Type="http://schemas.openxmlformats.org/officeDocument/2006/relationships/hyperlink" Target="http://www.trecgb.com/Rulebook.html" TargetMode="External"/><Relationship Id="rId5" Type="http://schemas.openxmlformats.org/officeDocument/2006/relationships/settings" Target="settings.xml"/><Relationship Id="rId15" Type="http://schemas.openxmlformats.org/officeDocument/2006/relationships/hyperlink" Target="http://www.trecgroup.co.uk" TargetMode="External"/><Relationship Id="rId23" Type="http://schemas.openxmlformats.org/officeDocument/2006/relationships/hyperlink" Target="http://www.trecgb.com/Rulebook.html" TargetMode="External"/><Relationship Id="rId28" Type="http://schemas.openxmlformats.org/officeDocument/2006/relationships/theme" Target="theme/theme1.xml"/><Relationship Id="rId10" Type="http://schemas.openxmlformats.org/officeDocument/2006/relationships/hyperlink" Target="http://www.seib.co.uk" TargetMode="External"/><Relationship Id="rId19" Type="http://schemas.openxmlformats.org/officeDocument/2006/relationships/hyperlink" Target="http://www.trecgb.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recgb.com" TargetMode="External"/><Relationship Id="rId22" Type="http://schemas.openxmlformats.org/officeDocument/2006/relationships/hyperlink" Target="mailto:claire@pollardltd.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A2B3-6B2B-4022-BE71-D170C09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Claire Pollard</vt:lpstr>
    </vt:vector>
  </TitlesOfParts>
  <Company>Pollard Ltd</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Claire Pollard</dc:title>
  <dc:creator>anna.weston</dc:creator>
  <cp:lastModifiedBy>Anna Weston</cp:lastModifiedBy>
  <cp:revision>2</cp:revision>
  <cp:lastPrinted>2018-03-07T11:47:00Z</cp:lastPrinted>
  <dcterms:created xsi:type="dcterms:W3CDTF">2018-03-15T23:34:00Z</dcterms:created>
  <dcterms:modified xsi:type="dcterms:W3CDTF">2018-03-15T23:34:00Z</dcterms:modified>
</cp:coreProperties>
</file>